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BC4" w:rsidRDefault="00502BC4" w:rsidP="00925AC7">
      <w:pPr>
        <w:spacing w:line="560" w:lineRule="exact"/>
        <w:jc w:val="center"/>
        <w:rPr>
          <w:rFonts w:ascii="方正小标宋简体" w:eastAsia="方正小标宋简体" w:hAnsi="宋体" w:cs="宋体"/>
          <w:bCs/>
          <w:color w:val="000000"/>
          <w:sz w:val="44"/>
          <w:szCs w:val="44"/>
        </w:rPr>
      </w:pPr>
    </w:p>
    <w:p w:rsidR="00925AC7" w:rsidRPr="00F15368" w:rsidRDefault="00925AC7" w:rsidP="00925AC7">
      <w:pPr>
        <w:spacing w:line="560" w:lineRule="exact"/>
        <w:jc w:val="center"/>
        <w:rPr>
          <w:rFonts w:ascii="方正小标宋简体" w:eastAsia="方正小标宋简体" w:hAnsi="宋体" w:cs="宋体"/>
          <w:bCs/>
          <w:color w:val="000000"/>
          <w:sz w:val="44"/>
          <w:szCs w:val="44"/>
        </w:rPr>
      </w:pPr>
      <w:r w:rsidRPr="00F15368">
        <w:rPr>
          <w:rFonts w:ascii="方正小标宋简体" w:eastAsia="方正小标宋简体" w:hAnsi="宋体" w:cs="宋体" w:hint="eastAsia"/>
          <w:bCs/>
          <w:color w:val="000000"/>
          <w:sz w:val="44"/>
          <w:szCs w:val="44"/>
        </w:rPr>
        <w:t>关于组织开展20</w:t>
      </w:r>
      <w:r w:rsidR="00502BC4">
        <w:rPr>
          <w:rFonts w:ascii="方正小标宋简体" w:eastAsia="方正小标宋简体" w:hAnsi="宋体" w:cs="宋体" w:hint="eastAsia"/>
          <w:bCs/>
          <w:color w:val="000000"/>
          <w:sz w:val="44"/>
          <w:szCs w:val="44"/>
        </w:rPr>
        <w:t>20</w:t>
      </w:r>
      <w:r w:rsidRPr="00F15368">
        <w:rPr>
          <w:rFonts w:ascii="方正小标宋简体" w:eastAsia="方正小标宋简体" w:hAnsi="宋体" w:cs="宋体" w:hint="eastAsia"/>
          <w:bCs/>
          <w:color w:val="000000"/>
          <w:sz w:val="44"/>
          <w:szCs w:val="44"/>
        </w:rPr>
        <w:t>年</w:t>
      </w:r>
    </w:p>
    <w:p w:rsidR="00925AC7" w:rsidRPr="00F15368" w:rsidRDefault="00925AC7" w:rsidP="00925AC7">
      <w:pPr>
        <w:spacing w:line="560" w:lineRule="exact"/>
        <w:jc w:val="center"/>
        <w:rPr>
          <w:rFonts w:ascii="方正小标宋简体" w:eastAsia="方正小标宋简体" w:hAnsi="宋体" w:cs="宋体"/>
          <w:bCs/>
          <w:color w:val="000000"/>
          <w:sz w:val="44"/>
          <w:szCs w:val="44"/>
        </w:rPr>
      </w:pPr>
      <w:r w:rsidRPr="00F15368">
        <w:rPr>
          <w:rFonts w:ascii="方正小标宋简体" w:eastAsia="方正小标宋简体" w:hAnsi="宋体" w:cs="宋体" w:hint="eastAsia"/>
          <w:bCs/>
          <w:color w:val="000000"/>
          <w:sz w:val="44"/>
          <w:szCs w:val="44"/>
        </w:rPr>
        <w:t>烟台市职业技能竞赛的通知</w:t>
      </w:r>
    </w:p>
    <w:p w:rsidR="00925AC7" w:rsidRPr="00F15368" w:rsidRDefault="00925AC7" w:rsidP="00925AC7">
      <w:pPr>
        <w:pStyle w:val="p0"/>
        <w:widowControl w:val="0"/>
        <w:spacing w:line="560" w:lineRule="exact"/>
        <w:rPr>
          <w:rFonts w:ascii="仿宋_GB2312" w:eastAsia="仿宋_GB2312" w:hAnsi="仿宋" w:cs="仿宋"/>
          <w:color w:val="000000"/>
          <w:kern w:val="2"/>
          <w:sz w:val="32"/>
          <w:szCs w:val="32"/>
        </w:rPr>
      </w:pPr>
    </w:p>
    <w:p w:rsidR="00925AC7" w:rsidRPr="00F15368" w:rsidRDefault="00925AC7" w:rsidP="00925AC7">
      <w:pPr>
        <w:pStyle w:val="p0"/>
        <w:widowControl w:val="0"/>
        <w:spacing w:line="560" w:lineRule="exact"/>
        <w:rPr>
          <w:rFonts w:ascii="仿宋_GB2312" w:eastAsia="仿宋_GB2312" w:hAnsi="仿宋" w:cs="仿宋"/>
          <w:color w:val="000000"/>
          <w:kern w:val="2"/>
          <w:sz w:val="32"/>
          <w:szCs w:val="32"/>
        </w:rPr>
      </w:pPr>
      <w:r w:rsidRPr="00F15368">
        <w:rPr>
          <w:rFonts w:ascii="仿宋_GB2312" w:eastAsia="仿宋_GB2312" w:hAnsi="仿宋" w:cs="仿宋" w:hint="eastAsia"/>
          <w:color w:val="000000"/>
          <w:kern w:val="2"/>
          <w:sz w:val="32"/>
          <w:szCs w:val="32"/>
        </w:rPr>
        <w:t>各</w:t>
      </w:r>
      <w:r w:rsidRPr="002B7329">
        <w:rPr>
          <w:rFonts w:ascii="仿宋_GB2312" w:eastAsia="仿宋_GB2312" w:hAnsi="仿宋" w:cs="仿宋" w:hint="eastAsia"/>
          <w:color w:val="000000"/>
          <w:spacing w:val="-6"/>
          <w:kern w:val="2"/>
          <w:sz w:val="32"/>
          <w:szCs w:val="32"/>
        </w:rPr>
        <w:t>县市区人力资源社会保障局、</w:t>
      </w:r>
      <w:r>
        <w:rPr>
          <w:rFonts w:ascii="仿宋_GB2312" w:eastAsia="仿宋_GB2312" w:hAnsi="仿宋" w:cs="仿宋" w:hint="eastAsia"/>
          <w:color w:val="000000"/>
          <w:spacing w:val="-6"/>
          <w:kern w:val="2"/>
          <w:sz w:val="32"/>
          <w:szCs w:val="32"/>
        </w:rPr>
        <w:t>工</w:t>
      </w:r>
      <w:r w:rsidRPr="002B7329">
        <w:rPr>
          <w:rFonts w:ascii="仿宋_GB2312" w:eastAsia="仿宋_GB2312" w:hAnsi="仿宋" w:cs="仿宋" w:hint="eastAsia"/>
          <w:color w:val="000000"/>
          <w:spacing w:val="-6"/>
          <w:kern w:val="2"/>
          <w:sz w:val="32"/>
          <w:szCs w:val="32"/>
        </w:rPr>
        <w:t>信</w:t>
      </w:r>
      <w:r>
        <w:rPr>
          <w:rFonts w:ascii="仿宋_GB2312" w:eastAsia="仿宋_GB2312" w:hAnsi="仿宋" w:cs="仿宋" w:hint="eastAsia"/>
          <w:color w:val="000000"/>
          <w:spacing w:val="-6"/>
          <w:kern w:val="2"/>
          <w:sz w:val="32"/>
          <w:szCs w:val="32"/>
        </w:rPr>
        <w:t>局</w:t>
      </w:r>
      <w:r w:rsidRPr="002B7329">
        <w:rPr>
          <w:rFonts w:ascii="仿宋_GB2312" w:eastAsia="仿宋_GB2312" w:hAnsi="仿宋" w:cs="仿宋" w:hint="eastAsia"/>
          <w:color w:val="000000"/>
          <w:spacing w:val="-6"/>
          <w:kern w:val="2"/>
          <w:sz w:val="32"/>
          <w:szCs w:val="32"/>
        </w:rPr>
        <w:t>、工会、共青团、妇联，市直有关部门、行业协会、企业，有关技工（职业）院校：</w:t>
      </w:r>
    </w:p>
    <w:p w:rsidR="00925AC7" w:rsidRPr="008738DD" w:rsidRDefault="00925AC7" w:rsidP="00925AC7">
      <w:pPr>
        <w:pStyle w:val="p0"/>
        <w:widowControl w:val="0"/>
        <w:spacing w:line="560" w:lineRule="exact"/>
        <w:ind w:firstLineChars="200" w:firstLine="640"/>
        <w:rPr>
          <w:rFonts w:ascii="仿宋_GB2312" w:eastAsia="仿宋_GB2312" w:hAnsi="仿宋" w:cs="仿宋"/>
          <w:color w:val="000000"/>
          <w:kern w:val="2"/>
          <w:sz w:val="32"/>
          <w:szCs w:val="32"/>
        </w:rPr>
      </w:pPr>
      <w:r w:rsidRPr="008738DD">
        <w:rPr>
          <w:rFonts w:ascii="仿宋_GB2312" w:eastAsia="仿宋_GB2312" w:hAnsi="仿宋" w:cs="仿宋" w:hint="eastAsia"/>
          <w:color w:val="000000"/>
          <w:kern w:val="2"/>
          <w:sz w:val="32"/>
          <w:szCs w:val="32"/>
        </w:rPr>
        <w:t>为贯彻落实党的十九大精神和市委市政府</w:t>
      </w:r>
      <w:r w:rsidRPr="008738DD">
        <w:rPr>
          <w:rFonts w:ascii="仿宋_GB2312" w:eastAsia="仿宋_GB2312" w:hAnsi="宋体" w:cs="宋体" w:hint="eastAsia"/>
          <w:color w:val="000000"/>
          <w:kern w:val="2"/>
          <w:sz w:val="32"/>
          <w:szCs w:val="32"/>
        </w:rPr>
        <w:t>《关于进一步加快创新驱动发展的意见》（烟发〔2017〕13号），加快培养和选拔高技能人才，</w:t>
      </w:r>
      <w:r w:rsidRPr="008738DD">
        <w:rPr>
          <w:rFonts w:ascii="仿宋_GB2312" w:eastAsia="仿宋_GB2312" w:hint="eastAsia"/>
          <w:color w:val="000000"/>
          <w:sz w:val="32"/>
          <w:szCs w:val="32"/>
        </w:rPr>
        <w:t>推动我市高技能人才队伍建设，</w:t>
      </w:r>
      <w:r w:rsidRPr="008738DD">
        <w:rPr>
          <w:rFonts w:ascii="仿宋_GB2312" w:eastAsia="仿宋_GB2312" w:hAnsi="仿宋" w:cs="仿宋" w:hint="eastAsia"/>
          <w:color w:val="000000"/>
          <w:kern w:val="2"/>
          <w:sz w:val="32"/>
          <w:szCs w:val="32"/>
        </w:rPr>
        <w:t>现就组织开展20</w:t>
      </w:r>
      <w:r w:rsidR="00152051">
        <w:rPr>
          <w:rFonts w:ascii="仿宋_GB2312" w:eastAsia="仿宋_GB2312" w:hAnsi="仿宋" w:cs="仿宋" w:hint="eastAsia"/>
          <w:color w:val="000000"/>
          <w:kern w:val="2"/>
          <w:sz w:val="32"/>
          <w:szCs w:val="32"/>
        </w:rPr>
        <w:t>20</w:t>
      </w:r>
      <w:r w:rsidRPr="008738DD">
        <w:rPr>
          <w:rFonts w:ascii="仿宋_GB2312" w:eastAsia="仿宋_GB2312" w:hAnsi="仿宋" w:cs="仿宋" w:hint="eastAsia"/>
          <w:color w:val="000000"/>
          <w:kern w:val="2"/>
          <w:sz w:val="32"/>
          <w:szCs w:val="32"/>
        </w:rPr>
        <w:t>年烟台市职业技能竞赛有关事项通知如下：</w:t>
      </w:r>
    </w:p>
    <w:p w:rsidR="00925AC7" w:rsidRPr="00F15368" w:rsidRDefault="00925AC7" w:rsidP="00925AC7">
      <w:pPr>
        <w:spacing w:line="560" w:lineRule="exact"/>
        <w:ind w:firstLineChars="200" w:firstLine="640"/>
        <w:rPr>
          <w:rFonts w:ascii="黑体" w:eastAsia="黑体" w:hAnsi="黑体"/>
          <w:color w:val="000000"/>
          <w:szCs w:val="32"/>
        </w:rPr>
      </w:pPr>
      <w:r w:rsidRPr="00F15368">
        <w:rPr>
          <w:rFonts w:ascii="黑体" w:eastAsia="黑体" w:hAnsi="黑体" w:hint="eastAsia"/>
          <w:color w:val="000000"/>
          <w:szCs w:val="32"/>
        </w:rPr>
        <w:t>一、总体要求</w:t>
      </w:r>
    </w:p>
    <w:p w:rsidR="00925AC7" w:rsidRDefault="00925AC7" w:rsidP="00925AC7">
      <w:pPr>
        <w:pStyle w:val="p0"/>
        <w:widowControl w:val="0"/>
        <w:spacing w:line="560" w:lineRule="exact"/>
        <w:ind w:firstLineChars="200" w:firstLine="640"/>
        <w:rPr>
          <w:rFonts w:ascii="仿宋_GB2312" w:eastAsia="仿宋_GB2312"/>
          <w:color w:val="000000"/>
          <w:sz w:val="32"/>
          <w:szCs w:val="32"/>
        </w:rPr>
      </w:pPr>
      <w:r w:rsidRPr="00B5180B">
        <w:rPr>
          <w:rFonts w:ascii="仿宋_GB2312" w:eastAsia="仿宋_GB2312" w:hint="eastAsia"/>
          <w:color w:val="000000"/>
          <w:sz w:val="32"/>
          <w:szCs w:val="32"/>
        </w:rPr>
        <w:t>以党的十九大和习近平新时代中国特色社会主义思想为指导，</w:t>
      </w:r>
      <w:r>
        <w:rPr>
          <w:rFonts w:ascii="仿宋_GB2312" w:eastAsia="仿宋_GB2312" w:hint="eastAsia"/>
          <w:color w:val="000000"/>
          <w:sz w:val="32"/>
          <w:szCs w:val="32"/>
        </w:rPr>
        <w:t>大力</w:t>
      </w:r>
      <w:r w:rsidRPr="00B5180B">
        <w:rPr>
          <w:rFonts w:ascii="仿宋_GB2312" w:eastAsia="仿宋_GB2312" w:hint="eastAsia"/>
          <w:color w:val="000000"/>
          <w:sz w:val="32"/>
          <w:szCs w:val="32"/>
        </w:rPr>
        <w:t>弘扬工匠精神，营造劳动光荣的社会风尚和精益求精的敬业风气。鼓励支持企业（院校）广泛开展岗位练兵、技术比武活动，带动更多劳动者走技能成才之路。强化竞赛管理，规范竞赛程序，不断提高办赛质量和竞赛参与度。坚持以赛促训、赛训结合，培养和选拔更多优秀技能人才，为全市推进新旧动能转换重大工程提供技能人才支撑。</w:t>
      </w:r>
    </w:p>
    <w:p w:rsidR="00925AC7" w:rsidRPr="00F15368" w:rsidRDefault="00925AC7" w:rsidP="00925AC7">
      <w:pPr>
        <w:pStyle w:val="p0"/>
        <w:widowControl w:val="0"/>
        <w:spacing w:line="560" w:lineRule="exact"/>
        <w:ind w:firstLineChars="200" w:firstLine="640"/>
        <w:rPr>
          <w:rFonts w:ascii="黑体" w:eastAsia="黑体" w:hAnsi="黑体" w:cs="仿宋"/>
          <w:color w:val="000000"/>
          <w:kern w:val="2"/>
          <w:sz w:val="32"/>
          <w:szCs w:val="32"/>
        </w:rPr>
      </w:pPr>
      <w:r w:rsidRPr="00F15368">
        <w:rPr>
          <w:rFonts w:ascii="黑体" w:eastAsia="黑体" w:hAnsi="黑体" w:cs="仿宋" w:hint="eastAsia"/>
          <w:color w:val="000000"/>
          <w:kern w:val="2"/>
          <w:sz w:val="32"/>
          <w:szCs w:val="32"/>
        </w:rPr>
        <w:t>二、组织机构</w:t>
      </w:r>
    </w:p>
    <w:p w:rsidR="00925AC7" w:rsidRPr="00F15368" w:rsidRDefault="00925AC7" w:rsidP="00925AC7">
      <w:pPr>
        <w:pStyle w:val="p0"/>
        <w:widowControl w:val="0"/>
        <w:spacing w:line="560" w:lineRule="exact"/>
        <w:ind w:firstLineChars="200" w:firstLine="640"/>
        <w:rPr>
          <w:rFonts w:ascii="仿宋_GB2312" w:eastAsia="仿宋_GB2312" w:hAnsi="仿宋" w:cs="仿宋"/>
          <w:color w:val="000000"/>
          <w:kern w:val="2"/>
          <w:sz w:val="32"/>
          <w:szCs w:val="32"/>
        </w:rPr>
      </w:pPr>
      <w:r w:rsidRPr="00F15368">
        <w:rPr>
          <w:rFonts w:ascii="仿宋_GB2312" w:eastAsia="仿宋_GB2312" w:hAnsi="仿宋" w:cs="仿宋" w:hint="eastAsia"/>
          <w:color w:val="000000"/>
          <w:kern w:val="2"/>
          <w:sz w:val="32"/>
          <w:szCs w:val="32"/>
        </w:rPr>
        <w:t>市人力资源社会保障局、市</w:t>
      </w:r>
      <w:r>
        <w:rPr>
          <w:rFonts w:ascii="仿宋_GB2312" w:eastAsia="仿宋_GB2312" w:hAnsi="仿宋" w:cs="仿宋" w:hint="eastAsia"/>
          <w:color w:val="000000"/>
          <w:kern w:val="2"/>
          <w:sz w:val="32"/>
          <w:szCs w:val="32"/>
        </w:rPr>
        <w:t>工信局</w:t>
      </w:r>
      <w:r w:rsidRPr="00F15368">
        <w:rPr>
          <w:rFonts w:ascii="仿宋_GB2312" w:eastAsia="仿宋_GB2312" w:hAnsi="仿宋" w:cs="仿宋" w:hint="eastAsia"/>
          <w:color w:val="000000"/>
          <w:kern w:val="2"/>
          <w:sz w:val="32"/>
          <w:szCs w:val="32"/>
        </w:rPr>
        <w:t>、市总工会、团市委、市妇联成立“20</w:t>
      </w:r>
      <w:r w:rsidR="00152051">
        <w:rPr>
          <w:rFonts w:ascii="仿宋_GB2312" w:eastAsia="仿宋_GB2312" w:hAnsi="仿宋" w:cs="仿宋" w:hint="eastAsia"/>
          <w:color w:val="000000"/>
          <w:kern w:val="2"/>
          <w:sz w:val="32"/>
          <w:szCs w:val="32"/>
        </w:rPr>
        <w:t>20</w:t>
      </w:r>
      <w:r w:rsidRPr="00F15368">
        <w:rPr>
          <w:rFonts w:ascii="仿宋_GB2312" w:eastAsia="仿宋_GB2312" w:hAnsi="仿宋" w:cs="仿宋" w:hint="eastAsia"/>
          <w:color w:val="000000"/>
          <w:kern w:val="2"/>
          <w:sz w:val="32"/>
          <w:szCs w:val="32"/>
        </w:rPr>
        <w:t>年烟台市职业技能竞赛组委会”（附件1），负责市级职业技能竞赛的组织领导工作，指导县市区开展技能竞赛。组委会办公室设在市人力资源社会保障局，具体负责竞赛的综合协调工作。</w:t>
      </w:r>
    </w:p>
    <w:p w:rsidR="00925AC7" w:rsidRPr="00F15368" w:rsidRDefault="00925AC7" w:rsidP="00925AC7">
      <w:pPr>
        <w:spacing w:line="560" w:lineRule="exact"/>
        <w:ind w:left="632"/>
        <w:rPr>
          <w:rFonts w:ascii="黑体" w:eastAsia="黑体" w:hAnsi="黑体"/>
          <w:color w:val="000000"/>
          <w:szCs w:val="32"/>
        </w:rPr>
      </w:pPr>
      <w:r>
        <w:rPr>
          <w:rFonts w:ascii="黑体" w:eastAsia="黑体" w:hAnsi="黑体" w:hint="eastAsia"/>
          <w:color w:val="000000"/>
          <w:szCs w:val="32"/>
        </w:rPr>
        <w:lastRenderedPageBreak/>
        <w:t>三、</w:t>
      </w:r>
      <w:r w:rsidRPr="00F15368">
        <w:rPr>
          <w:rFonts w:ascii="黑体" w:eastAsia="黑体" w:hAnsi="黑体" w:hint="eastAsia"/>
          <w:color w:val="000000"/>
          <w:szCs w:val="32"/>
        </w:rPr>
        <w:t>竞赛</w:t>
      </w:r>
      <w:r>
        <w:rPr>
          <w:rFonts w:ascii="黑体" w:eastAsia="黑体" w:hAnsi="黑体" w:hint="eastAsia"/>
          <w:color w:val="000000"/>
          <w:szCs w:val="32"/>
        </w:rPr>
        <w:t>项目及类别</w:t>
      </w:r>
    </w:p>
    <w:p w:rsidR="003D4FE0" w:rsidRPr="00F96451" w:rsidRDefault="00925AC7" w:rsidP="003D4FE0">
      <w:pPr>
        <w:pStyle w:val="p0"/>
        <w:widowControl w:val="0"/>
        <w:spacing w:line="560" w:lineRule="exact"/>
        <w:ind w:firstLineChars="200" w:firstLine="640"/>
        <w:rPr>
          <w:rFonts w:ascii="仿宋_GB2312" w:hAnsi="仿宋" w:cs="仿宋"/>
          <w:color w:val="000000"/>
          <w:spacing w:val="-10"/>
          <w:szCs w:val="32"/>
        </w:rPr>
      </w:pPr>
      <w:r w:rsidRPr="00F15368">
        <w:rPr>
          <w:rFonts w:ascii="仿宋_GB2312" w:eastAsia="仿宋_GB2312" w:hAnsi="仿宋" w:cs="仿宋" w:hint="eastAsia"/>
          <w:color w:val="000000"/>
          <w:kern w:val="2"/>
          <w:sz w:val="32"/>
          <w:szCs w:val="32"/>
        </w:rPr>
        <w:t>20</w:t>
      </w:r>
      <w:r w:rsidR="00152051">
        <w:rPr>
          <w:rFonts w:ascii="仿宋_GB2312" w:eastAsia="仿宋_GB2312" w:hAnsi="仿宋" w:cs="仿宋" w:hint="eastAsia"/>
          <w:color w:val="000000"/>
          <w:kern w:val="2"/>
          <w:sz w:val="32"/>
          <w:szCs w:val="32"/>
        </w:rPr>
        <w:t>20</w:t>
      </w:r>
      <w:r>
        <w:rPr>
          <w:rFonts w:ascii="仿宋_GB2312" w:eastAsia="仿宋_GB2312" w:hAnsi="仿宋" w:cs="仿宋" w:hint="eastAsia"/>
          <w:color w:val="000000"/>
          <w:kern w:val="2"/>
          <w:sz w:val="32"/>
          <w:szCs w:val="32"/>
        </w:rPr>
        <w:t>年</w:t>
      </w:r>
      <w:r w:rsidRPr="00F15368">
        <w:rPr>
          <w:rFonts w:ascii="仿宋_GB2312" w:eastAsia="仿宋_GB2312" w:hAnsi="仿宋" w:cs="仿宋" w:hint="eastAsia"/>
          <w:color w:val="000000"/>
          <w:kern w:val="2"/>
          <w:sz w:val="32"/>
          <w:szCs w:val="32"/>
        </w:rPr>
        <w:t>职业技能竞赛</w:t>
      </w:r>
      <w:r w:rsidR="007C20FC">
        <w:rPr>
          <w:rFonts w:ascii="仿宋_GB2312" w:eastAsia="仿宋_GB2312" w:hAnsi="仿宋" w:cs="仿宋" w:hint="eastAsia"/>
          <w:color w:val="000000"/>
          <w:kern w:val="2"/>
          <w:sz w:val="32"/>
          <w:szCs w:val="32"/>
        </w:rPr>
        <w:t>（第一批）</w:t>
      </w:r>
      <w:r w:rsidRPr="00F15368">
        <w:rPr>
          <w:rFonts w:ascii="仿宋_GB2312" w:eastAsia="仿宋_GB2312" w:hAnsi="仿宋" w:cs="仿宋" w:hint="eastAsia"/>
          <w:color w:val="000000"/>
          <w:kern w:val="2"/>
          <w:sz w:val="32"/>
          <w:szCs w:val="32"/>
        </w:rPr>
        <w:t>共组织开展</w:t>
      </w:r>
      <w:r w:rsidR="007C20FC">
        <w:rPr>
          <w:rFonts w:ascii="仿宋_GB2312" w:eastAsia="仿宋_GB2312" w:hAnsi="仿宋" w:cs="仿宋" w:hint="eastAsia"/>
          <w:color w:val="000000"/>
          <w:kern w:val="2"/>
          <w:sz w:val="32"/>
          <w:szCs w:val="32"/>
        </w:rPr>
        <w:t>8</w:t>
      </w:r>
      <w:r w:rsidR="00477BFC">
        <w:rPr>
          <w:rFonts w:ascii="仿宋_GB2312" w:eastAsia="仿宋_GB2312" w:hAnsi="仿宋" w:cs="仿宋" w:hint="eastAsia"/>
          <w:color w:val="000000"/>
          <w:kern w:val="2"/>
          <w:sz w:val="32"/>
          <w:szCs w:val="32"/>
        </w:rPr>
        <w:t>5</w:t>
      </w:r>
      <w:r w:rsidRPr="00F15368">
        <w:rPr>
          <w:rFonts w:ascii="仿宋_GB2312" w:eastAsia="仿宋_GB2312" w:hAnsi="仿宋" w:cs="仿宋" w:hint="eastAsia"/>
          <w:color w:val="000000"/>
          <w:kern w:val="2"/>
          <w:sz w:val="32"/>
          <w:szCs w:val="32"/>
        </w:rPr>
        <w:t>项</w:t>
      </w:r>
      <w:r w:rsidR="007C20FC">
        <w:rPr>
          <w:rFonts w:ascii="仿宋_GB2312" w:eastAsia="仿宋_GB2312" w:hAnsi="仿宋" w:cs="仿宋" w:hint="eastAsia"/>
          <w:color w:val="000000"/>
          <w:kern w:val="2"/>
          <w:sz w:val="32"/>
          <w:szCs w:val="32"/>
        </w:rPr>
        <w:t>9</w:t>
      </w:r>
      <w:r w:rsidR="00477BFC">
        <w:rPr>
          <w:rFonts w:ascii="仿宋_GB2312" w:eastAsia="仿宋_GB2312" w:hAnsi="仿宋" w:cs="仿宋" w:hint="eastAsia"/>
          <w:color w:val="000000"/>
          <w:kern w:val="2"/>
          <w:sz w:val="32"/>
          <w:szCs w:val="32"/>
        </w:rPr>
        <w:t>9</w:t>
      </w:r>
      <w:r w:rsidRPr="00F15368">
        <w:rPr>
          <w:rFonts w:ascii="仿宋_GB2312" w:eastAsia="仿宋_GB2312" w:hAnsi="仿宋" w:cs="仿宋" w:hint="eastAsia"/>
          <w:color w:val="000000"/>
          <w:kern w:val="2"/>
          <w:sz w:val="32"/>
          <w:szCs w:val="32"/>
        </w:rPr>
        <w:t>个职业（工种），其中，</w:t>
      </w:r>
      <w:r w:rsidR="0042268B">
        <w:rPr>
          <w:rFonts w:ascii="仿宋_GB2312" w:eastAsia="仿宋_GB2312" w:hAnsi="仿宋" w:cs="仿宋" w:hint="eastAsia"/>
          <w:color w:val="000000"/>
          <w:kern w:val="2"/>
          <w:sz w:val="32"/>
          <w:szCs w:val="32"/>
        </w:rPr>
        <w:t>市级</w:t>
      </w:r>
      <w:r w:rsidRPr="00F15368">
        <w:rPr>
          <w:rFonts w:ascii="仿宋_GB2312" w:eastAsia="仿宋_GB2312" w:hAnsi="仿宋" w:cs="仿宋" w:hint="eastAsia"/>
          <w:color w:val="000000"/>
          <w:kern w:val="2"/>
          <w:sz w:val="32"/>
          <w:szCs w:val="32"/>
        </w:rPr>
        <w:t>一类竞赛</w:t>
      </w:r>
      <w:r w:rsidR="007C20FC">
        <w:rPr>
          <w:rFonts w:ascii="仿宋_GB2312" w:eastAsia="仿宋_GB2312" w:hAnsi="仿宋" w:cs="仿宋" w:hint="eastAsia"/>
          <w:color w:val="000000"/>
          <w:kern w:val="2"/>
          <w:sz w:val="32"/>
          <w:szCs w:val="32"/>
        </w:rPr>
        <w:t>4</w:t>
      </w:r>
      <w:r w:rsidRPr="00F15368">
        <w:rPr>
          <w:rFonts w:ascii="仿宋_GB2312" w:eastAsia="仿宋_GB2312" w:hAnsi="仿宋" w:cs="仿宋" w:hint="eastAsia"/>
          <w:color w:val="000000"/>
          <w:kern w:val="2"/>
          <w:sz w:val="32"/>
          <w:szCs w:val="32"/>
        </w:rPr>
        <w:t>项</w:t>
      </w:r>
      <w:r w:rsidR="007C20FC">
        <w:rPr>
          <w:rFonts w:ascii="仿宋_GB2312" w:eastAsia="仿宋_GB2312" w:hAnsi="仿宋" w:cs="仿宋" w:hint="eastAsia"/>
          <w:color w:val="000000"/>
          <w:kern w:val="2"/>
          <w:sz w:val="32"/>
          <w:szCs w:val="32"/>
        </w:rPr>
        <w:t>4</w:t>
      </w:r>
      <w:r w:rsidRPr="00F15368">
        <w:rPr>
          <w:rFonts w:ascii="仿宋_GB2312" w:eastAsia="仿宋_GB2312" w:hAnsi="仿宋" w:cs="仿宋" w:hint="eastAsia"/>
          <w:color w:val="000000"/>
          <w:kern w:val="2"/>
          <w:sz w:val="32"/>
          <w:szCs w:val="32"/>
        </w:rPr>
        <w:t>个职业（工种）</w:t>
      </w:r>
      <w:r w:rsidR="0042268B">
        <w:rPr>
          <w:rFonts w:ascii="仿宋_GB2312" w:eastAsia="仿宋_GB2312" w:hAnsi="仿宋" w:cs="仿宋" w:hint="eastAsia"/>
          <w:color w:val="000000"/>
          <w:kern w:val="2"/>
          <w:sz w:val="32"/>
          <w:szCs w:val="32"/>
        </w:rPr>
        <w:t>、</w:t>
      </w:r>
      <w:r w:rsidRPr="00F15368">
        <w:rPr>
          <w:rFonts w:ascii="仿宋_GB2312" w:eastAsia="仿宋_GB2312" w:hAnsi="仿宋" w:cs="仿宋" w:hint="eastAsia"/>
          <w:color w:val="000000"/>
          <w:kern w:val="2"/>
          <w:sz w:val="32"/>
          <w:szCs w:val="32"/>
        </w:rPr>
        <w:t>二类竞赛</w:t>
      </w:r>
      <w:r w:rsidR="00477BFC">
        <w:rPr>
          <w:rFonts w:ascii="仿宋_GB2312" w:eastAsia="仿宋_GB2312" w:hAnsi="仿宋" w:cs="仿宋" w:hint="eastAsia"/>
          <w:color w:val="000000"/>
          <w:kern w:val="2"/>
          <w:sz w:val="32"/>
          <w:szCs w:val="32"/>
        </w:rPr>
        <w:t>81</w:t>
      </w:r>
      <w:r w:rsidRPr="00F15368">
        <w:rPr>
          <w:rFonts w:ascii="仿宋_GB2312" w:eastAsia="仿宋_GB2312" w:hAnsi="仿宋" w:cs="仿宋" w:hint="eastAsia"/>
          <w:color w:val="000000"/>
          <w:kern w:val="2"/>
          <w:sz w:val="32"/>
          <w:szCs w:val="32"/>
        </w:rPr>
        <w:t>项</w:t>
      </w:r>
      <w:r w:rsidR="007C20FC">
        <w:rPr>
          <w:rFonts w:ascii="仿宋_GB2312" w:eastAsia="仿宋_GB2312" w:hAnsi="仿宋" w:cs="仿宋" w:hint="eastAsia"/>
          <w:color w:val="000000"/>
          <w:kern w:val="2"/>
          <w:sz w:val="32"/>
          <w:szCs w:val="32"/>
        </w:rPr>
        <w:t>9</w:t>
      </w:r>
      <w:r w:rsidR="00477BFC">
        <w:rPr>
          <w:rFonts w:ascii="仿宋_GB2312" w:eastAsia="仿宋_GB2312" w:hAnsi="仿宋" w:cs="仿宋" w:hint="eastAsia"/>
          <w:color w:val="000000"/>
          <w:kern w:val="2"/>
          <w:sz w:val="32"/>
          <w:szCs w:val="32"/>
        </w:rPr>
        <w:t>5</w:t>
      </w:r>
      <w:r w:rsidRPr="00F15368">
        <w:rPr>
          <w:rFonts w:ascii="仿宋_GB2312" w:eastAsia="仿宋_GB2312" w:hAnsi="仿宋" w:cs="仿宋" w:hint="eastAsia"/>
          <w:color w:val="000000"/>
          <w:kern w:val="2"/>
          <w:sz w:val="32"/>
          <w:szCs w:val="32"/>
        </w:rPr>
        <w:t>个职业（工种）（</w:t>
      </w:r>
      <w:r w:rsidR="007C20FC">
        <w:rPr>
          <w:rFonts w:ascii="仿宋_GB2312" w:eastAsia="仿宋_GB2312" w:hAnsi="仿宋" w:cs="仿宋" w:hint="eastAsia"/>
          <w:color w:val="000000"/>
          <w:kern w:val="2"/>
          <w:sz w:val="32"/>
          <w:szCs w:val="32"/>
        </w:rPr>
        <w:t>县市区竞赛项目按市级二类确定</w:t>
      </w:r>
      <w:r w:rsidR="004946E5">
        <w:rPr>
          <w:rFonts w:ascii="仿宋_GB2312" w:eastAsia="仿宋_GB2312" w:hAnsi="仿宋" w:cs="仿宋" w:hint="eastAsia"/>
          <w:color w:val="000000"/>
          <w:kern w:val="2"/>
          <w:sz w:val="32"/>
          <w:szCs w:val="32"/>
        </w:rPr>
        <w:t>，详见</w:t>
      </w:r>
      <w:r w:rsidRPr="00F15368">
        <w:rPr>
          <w:rFonts w:ascii="仿宋_GB2312" w:eastAsia="仿宋_GB2312" w:hAnsi="仿宋" w:cs="仿宋" w:hint="eastAsia"/>
          <w:color w:val="000000"/>
          <w:kern w:val="2"/>
          <w:sz w:val="32"/>
          <w:szCs w:val="32"/>
        </w:rPr>
        <w:t>附件2）。</w:t>
      </w:r>
    </w:p>
    <w:p w:rsidR="00925AC7" w:rsidRDefault="00925AC7" w:rsidP="00925AC7">
      <w:pPr>
        <w:pStyle w:val="p0"/>
        <w:widowControl w:val="0"/>
        <w:spacing w:line="560" w:lineRule="exact"/>
        <w:ind w:firstLineChars="200" w:firstLine="640"/>
        <w:rPr>
          <w:rFonts w:ascii="仿宋_GB2312" w:eastAsia="仿宋_GB2312" w:hAnsi="仿宋" w:cs="仿宋"/>
          <w:color w:val="000000"/>
          <w:spacing w:val="-10"/>
          <w:sz w:val="32"/>
          <w:szCs w:val="32"/>
        </w:rPr>
      </w:pPr>
      <w:r w:rsidRPr="008738DD">
        <w:rPr>
          <w:rFonts w:ascii="仿宋_GB2312" w:eastAsia="仿宋_GB2312" w:hAnsi="仿宋" w:cs="仿宋" w:hint="eastAsia"/>
          <w:color w:val="000000"/>
          <w:sz w:val="32"/>
          <w:szCs w:val="32"/>
        </w:rPr>
        <w:t>竞赛项目实行动态管理。</w:t>
      </w:r>
      <w:r w:rsidRPr="003D66FB">
        <w:rPr>
          <w:rFonts w:ascii="仿宋_GB2312" w:eastAsia="仿宋_GB2312" w:hAnsi="仿宋" w:cs="仿宋" w:hint="eastAsia"/>
          <w:color w:val="000000"/>
          <w:sz w:val="32"/>
          <w:szCs w:val="32"/>
        </w:rPr>
        <w:t>一类竞赛每个职业（工种）实际参赛人数应达到50人以上，超过30人达不到50人的，调整为二类竞赛；二类竞赛</w:t>
      </w:r>
      <w:r>
        <w:rPr>
          <w:rFonts w:ascii="仿宋_GB2312" w:eastAsia="仿宋_GB2312" w:hAnsi="仿宋" w:cs="仿宋" w:hint="eastAsia"/>
          <w:color w:val="000000"/>
          <w:sz w:val="32"/>
          <w:szCs w:val="32"/>
        </w:rPr>
        <w:t>每个</w:t>
      </w:r>
      <w:r w:rsidRPr="003D66FB">
        <w:rPr>
          <w:rFonts w:ascii="仿宋_GB2312" w:eastAsia="仿宋_GB2312" w:hAnsi="仿宋" w:cs="仿宋" w:hint="eastAsia"/>
          <w:color w:val="000000"/>
          <w:sz w:val="32"/>
          <w:szCs w:val="32"/>
        </w:rPr>
        <w:t>职业（工种）实际参赛人数应达到30人，达不到30人的，</w:t>
      </w:r>
      <w:r>
        <w:rPr>
          <w:rFonts w:ascii="仿宋_GB2312" w:eastAsia="仿宋_GB2312" w:hAnsi="仿宋" w:cs="仿宋" w:hint="eastAsia"/>
          <w:color w:val="000000"/>
          <w:sz w:val="32"/>
          <w:szCs w:val="32"/>
        </w:rPr>
        <w:t>不作为本年度</w:t>
      </w:r>
      <w:r w:rsidRPr="003D66FB">
        <w:rPr>
          <w:rFonts w:ascii="仿宋_GB2312" w:eastAsia="仿宋_GB2312" w:hAnsi="仿宋" w:cs="仿宋" w:hint="eastAsia"/>
          <w:color w:val="000000"/>
          <w:sz w:val="32"/>
          <w:szCs w:val="32"/>
        </w:rPr>
        <w:t>职业技能竞赛计划，不享受市</w:t>
      </w:r>
      <w:r w:rsidRPr="008738DD">
        <w:rPr>
          <w:rFonts w:ascii="仿宋_GB2312" w:eastAsia="仿宋_GB2312" w:hAnsi="仿宋" w:cs="仿宋" w:hint="eastAsia"/>
          <w:color w:val="000000"/>
          <w:sz w:val="32"/>
          <w:szCs w:val="32"/>
        </w:rPr>
        <w:t>级</w:t>
      </w:r>
      <w:r w:rsidRPr="003D66FB">
        <w:rPr>
          <w:rFonts w:ascii="仿宋_GB2312" w:eastAsia="仿宋_GB2312" w:hAnsi="仿宋" w:cs="仿宋" w:hint="eastAsia"/>
          <w:color w:val="000000"/>
          <w:sz w:val="32"/>
          <w:szCs w:val="32"/>
        </w:rPr>
        <w:t>竞赛</w:t>
      </w:r>
      <w:r w:rsidRPr="008738DD">
        <w:rPr>
          <w:rFonts w:ascii="仿宋_GB2312" w:eastAsia="仿宋_GB2312" w:hAnsi="仿宋" w:cs="仿宋" w:hint="eastAsia"/>
          <w:color w:val="000000"/>
          <w:sz w:val="32"/>
          <w:szCs w:val="32"/>
        </w:rPr>
        <w:t>奖励</w:t>
      </w:r>
      <w:r>
        <w:rPr>
          <w:rFonts w:ascii="仿宋_GB2312" w:eastAsia="仿宋_GB2312" w:hAnsi="仿宋" w:cs="仿宋" w:hint="eastAsia"/>
          <w:color w:val="000000"/>
          <w:sz w:val="32"/>
          <w:szCs w:val="32"/>
        </w:rPr>
        <w:t>、补贴</w:t>
      </w:r>
      <w:r w:rsidRPr="003D66FB">
        <w:rPr>
          <w:rFonts w:ascii="仿宋_GB2312" w:eastAsia="仿宋_GB2312" w:hAnsi="仿宋" w:cs="仿宋" w:hint="eastAsia"/>
          <w:color w:val="000000"/>
          <w:sz w:val="32"/>
          <w:szCs w:val="32"/>
        </w:rPr>
        <w:t>政策。</w:t>
      </w:r>
      <w:r>
        <w:rPr>
          <w:rFonts w:ascii="仿宋_GB2312" w:eastAsia="仿宋_GB2312" w:hAnsi="仿宋" w:cs="仿宋" w:hint="eastAsia"/>
          <w:color w:val="000000"/>
          <w:sz w:val="32"/>
          <w:szCs w:val="32"/>
        </w:rPr>
        <w:t>各类竞赛参赛人员理论知识测试、实际操作考核成绩均为零分</w:t>
      </w:r>
      <w:r w:rsidR="004946E5">
        <w:rPr>
          <w:rFonts w:ascii="仿宋_GB2312" w:eastAsia="仿宋_GB2312" w:hAnsi="仿宋" w:cs="仿宋" w:hint="eastAsia"/>
          <w:color w:val="000000"/>
          <w:sz w:val="32"/>
          <w:szCs w:val="32"/>
        </w:rPr>
        <w:t>的</w:t>
      </w:r>
      <w:r>
        <w:rPr>
          <w:rFonts w:ascii="仿宋_GB2312" w:eastAsia="仿宋_GB2312" w:hAnsi="仿宋" w:cs="仿宋" w:hint="eastAsia"/>
          <w:color w:val="000000"/>
          <w:sz w:val="32"/>
          <w:szCs w:val="32"/>
        </w:rPr>
        <w:t>不计为参赛人</w:t>
      </w:r>
      <w:r w:rsidRPr="00F96451">
        <w:rPr>
          <w:rFonts w:ascii="仿宋_GB2312" w:eastAsia="仿宋_GB2312" w:hAnsi="仿宋" w:cs="仿宋" w:hint="eastAsia"/>
          <w:color w:val="000000"/>
          <w:spacing w:val="-10"/>
          <w:sz w:val="32"/>
          <w:szCs w:val="32"/>
        </w:rPr>
        <w:t>数，不符合参赛条件人员、违纪违规人员也不计算为实际参赛人数。</w:t>
      </w:r>
    </w:p>
    <w:p w:rsidR="00925AC7" w:rsidRPr="003D638A" w:rsidRDefault="00925AC7" w:rsidP="00925AC7">
      <w:pPr>
        <w:spacing w:line="560" w:lineRule="exact"/>
        <w:ind w:firstLineChars="200" w:firstLine="640"/>
        <w:rPr>
          <w:rFonts w:ascii="黑体" w:eastAsia="黑体" w:hAnsi="黑体"/>
          <w:color w:val="000000"/>
          <w:szCs w:val="32"/>
        </w:rPr>
      </w:pPr>
      <w:r w:rsidRPr="003D638A">
        <w:rPr>
          <w:rFonts w:ascii="黑体" w:eastAsia="黑体" w:hAnsi="黑体" w:hint="eastAsia"/>
          <w:color w:val="000000"/>
          <w:szCs w:val="32"/>
        </w:rPr>
        <w:t>四、竞赛命题及计分办法</w:t>
      </w:r>
    </w:p>
    <w:p w:rsidR="00925AC7" w:rsidRPr="00FB3A71" w:rsidRDefault="00925AC7" w:rsidP="00925AC7">
      <w:pPr>
        <w:spacing w:line="560" w:lineRule="exact"/>
        <w:ind w:firstLineChars="200" w:firstLine="640"/>
        <w:rPr>
          <w:rFonts w:ascii="仿宋_GB2312" w:hAnsi="仿宋" w:cs="仿宋"/>
          <w:color w:val="000000"/>
          <w:szCs w:val="32"/>
        </w:rPr>
      </w:pPr>
      <w:r w:rsidRPr="00F15368">
        <w:rPr>
          <w:rFonts w:ascii="楷体_GB2312" w:eastAsia="楷体_GB2312" w:hAnsi="仿宋" w:hint="eastAsia"/>
          <w:color w:val="000000"/>
          <w:szCs w:val="32"/>
        </w:rPr>
        <w:t>（一）竞赛命题。</w:t>
      </w:r>
      <w:r w:rsidR="00B33016" w:rsidRPr="00B33016">
        <w:rPr>
          <w:rFonts w:ascii="仿宋_GB2312" w:hAnsi="仿宋" w:hint="eastAsia"/>
          <w:color w:val="000000"/>
          <w:szCs w:val="32"/>
        </w:rPr>
        <w:t>各类</w:t>
      </w:r>
      <w:r w:rsidRPr="00F15368">
        <w:rPr>
          <w:rFonts w:ascii="仿宋_GB2312" w:hAnsi="仿宋" w:cs="仿宋" w:hint="eastAsia"/>
          <w:color w:val="000000"/>
          <w:szCs w:val="32"/>
        </w:rPr>
        <w:t>竞赛</w:t>
      </w:r>
      <w:r w:rsidRPr="00F15368">
        <w:rPr>
          <w:rFonts w:ascii="仿宋_GB2312" w:hAnsi="仿宋" w:hint="eastAsia"/>
          <w:color w:val="000000"/>
          <w:szCs w:val="32"/>
        </w:rPr>
        <w:t>项目</w:t>
      </w:r>
      <w:r w:rsidRPr="00F15368">
        <w:rPr>
          <w:rFonts w:ascii="仿宋_GB2312" w:hAnsi="仿宋" w:cs="仿宋" w:hint="eastAsia"/>
          <w:color w:val="000000"/>
          <w:szCs w:val="32"/>
        </w:rPr>
        <w:t>在国家职业资格三级（高级工）职业标准范围内命题</w:t>
      </w:r>
      <w:r>
        <w:rPr>
          <w:rFonts w:ascii="仿宋_GB2312" w:hAnsi="仿宋" w:cs="仿宋" w:hint="eastAsia"/>
          <w:color w:val="000000"/>
          <w:szCs w:val="32"/>
        </w:rPr>
        <w:t>。</w:t>
      </w:r>
      <w:r w:rsidRPr="00FB3A71">
        <w:rPr>
          <w:rFonts w:ascii="仿宋_GB2312" w:hAnsi="仿宋" w:cs="仿宋" w:hint="eastAsia"/>
          <w:color w:val="000000"/>
          <w:szCs w:val="32"/>
        </w:rPr>
        <w:t>国家职业资格目录内的职业（工种）</w:t>
      </w:r>
      <w:r w:rsidRPr="00F15368">
        <w:rPr>
          <w:rFonts w:ascii="仿宋_GB2312" w:hAnsi="仿宋" w:cs="仿宋" w:hint="eastAsia"/>
          <w:color w:val="000000"/>
          <w:szCs w:val="32"/>
        </w:rPr>
        <w:t>由市职业技能鉴定指导中心（以下称市鉴定中心）负责从国家标准题库中抽取，并结合生产中新工艺新技术补充完善；</w:t>
      </w:r>
      <w:r w:rsidRPr="00FB3A71">
        <w:rPr>
          <w:rFonts w:ascii="仿宋_GB2312" w:hAnsi="仿宋" w:cs="仿宋" w:hint="eastAsia"/>
          <w:color w:val="000000"/>
          <w:szCs w:val="32"/>
        </w:rPr>
        <w:t>无国家标准题库的职业（工种）由市鉴定中心根据国家（行业）职业标准组织专家命题。国家职业资格目录以外的职业（工种），由主办（承办）单位</w:t>
      </w:r>
      <w:r w:rsidR="00465F2C">
        <w:rPr>
          <w:rFonts w:ascii="仿宋_GB2312" w:hAnsi="仿宋" w:cs="仿宋" w:hint="eastAsia"/>
          <w:color w:val="000000"/>
          <w:szCs w:val="32"/>
        </w:rPr>
        <w:t>会同市鉴定中心</w:t>
      </w:r>
      <w:r w:rsidRPr="00FB3A71">
        <w:rPr>
          <w:rFonts w:ascii="仿宋_GB2312" w:hAnsi="仿宋" w:cs="仿宋" w:hint="eastAsia"/>
          <w:color w:val="000000"/>
          <w:szCs w:val="32"/>
        </w:rPr>
        <w:t>结合企业生产服务实际组织命题，并报烟台市竞赛组委会办公室审核确认</w:t>
      </w:r>
      <w:r w:rsidR="00DC7DFD">
        <w:rPr>
          <w:rFonts w:ascii="仿宋_GB2312" w:hAnsi="仿宋" w:cs="仿宋" w:hint="eastAsia"/>
          <w:color w:val="000000"/>
          <w:szCs w:val="32"/>
        </w:rPr>
        <w:t>；</w:t>
      </w:r>
      <w:r w:rsidR="00DC7DFD" w:rsidRPr="003D4FE0">
        <w:rPr>
          <w:rFonts w:ascii="仿宋_GB2312" w:hAnsi="仿宋" w:cs="仿宋" w:hint="eastAsia"/>
          <w:szCs w:val="32"/>
        </w:rPr>
        <w:t>实行自主评价的企业</w:t>
      </w:r>
      <w:r w:rsidR="004946E5">
        <w:rPr>
          <w:rFonts w:ascii="仿宋_GB2312" w:hAnsi="仿宋" w:cs="仿宋" w:hint="eastAsia"/>
          <w:szCs w:val="32"/>
        </w:rPr>
        <w:t>开展竞赛的职业（工种）应</w:t>
      </w:r>
      <w:r w:rsidR="00DC7DFD" w:rsidRPr="003D4FE0">
        <w:rPr>
          <w:rFonts w:ascii="仿宋_GB2312" w:hAnsi="仿宋" w:cs="仿宋" w:hint="eastAsia"/>
          <w:szCs w:val="32"/>
        </w:rPr>
        <w:t>按照省批准的职业（工种）范围</w:t>
      </w:r>
      <w:r w:rsidR="004946E5">
        <w:rPr>
          <w:rFonts w:ascii="仿宋_GB2312" w:hAnsi="仿宋" w:cs="仿宋" w:hint="eastAsia"/>
          <w:szCs w:val="32"/>
        </w:rPr>
        <w:t>进行</w:t>
      </w:r>
      <w:r w:rsidR="00DC7DFD" w:rsidRPr="003D4FE0">
        <w:rPr>
          <w:rFonts w:ascii="仿宋_GB2312" w:hAnsi="仿宋" w:cs="仿宋" w:hint="eastAsia"/>
          <w:szCs w:val="32"/>
        </w:rPr>
        <w:t>，</w:t>
      </w:r>
      <w:r w:rsidR="004946E5">
        <w:rPr>
          <w:rFonts w:ascii="仿宋_GB2312" w:hAnsi="仿宋" w:cs="仿宋" w:hint="eastAsia"/>
          <w:szCs w:val="32"/>
        </w:rPr>
        <w:t>竞赛试题</w:t>
      </w:r>
      <w:r w:rsidR="00465F2C">
        <w:rPr>
          <w:rFonts w:ascii="仿宋_GB2312" w:hAnsi="仿宋" w:cs="仿宋" w:hint="eastAsia"/>
          <w:szCs w:val="32"/>
        </w:rPr>
        <w:t>可在市鉴定中心指导下</w:t>
      </w:r>
      <w:r w:rsidR="00DC7DFD" w:rsidRPr="003D4FE0">
        <w:rPr>
          <w:rFonts w:ascii="仿宋_GB2312" w:hAnsi="仿宋" w:cs="仿宋" w:hint="eastAsia"/>
          <w:szCs w:val="32"/>
        </w:rPr>
        <w:t>命</w:t>
      </w:r>
      <w:r w:rsidR="004946E5">
        <w:rPr>
          <w:rFonts w:ascii="仿宋_GB2312" w:hAnsi="仿宋" w:cs="仿宋" w:hint="eastAsia"/>
          <w:szCs w:val="32"/>
        </w:rPr>
        <w:t>制</w:t>
      </w:r>
      <w:r w:rsidR="00DC7DFD" w:rsidRPr="003D4FE0">
        <w:rPr>
          <w:rFonts w:ascii="仿宋_GB2312" w:hAnsi="仿宋" w:cs="仿宋" w:hint="eastAsia"/>
          <w:szCs w:val="32"/>
        </w:rPr>
        <w:t>。</w:t>
      </w:r>
    </w:p>
    <w:p w:rsidR="00925AC7" w:rsidRPr="00F15368" w:rsidRDefault="00925AC7" w:rsidP="00925AC7">
      <w:pPr>
        <w:spacing w:line="560" w:lineRule="exact"/>
        <w:ind w:firstLineChars="200" w:firstLine="640"/>
        <w:rPr>
          <w:rFonts w:ascii="仿宋_GB2312" w:hAnsi="仿宋" w:cs="仿宋"/>
          <w:color w:val="000000"/>
          <w:szCs w:val="32"/>
        </w:rPr>
      </w:pPr>
      <w:r w:rsidRPr="00F15368">
        <w:rPr>
          <w:rFonts w:ascii="楷体_GB2312" w:eastAsia="楷体_GB2312" w:hAnsi="楷体" w:cs="楷体_GB2312" w:hint="eastAsia"/>
          <w:color w:val="000000"/>
          <w:szCs w:val="32"/>
        </w:rPr>
        <w:t>（二）计分方法。</w:t>
      </w:r>
      <w:r w:rsidRPr="00FB3A71">
        <w:rPr>
          <w:rFonts w:ascii="仿宋_GB2312" w:hAnsi="仿宋" w:cs="仿宋" w:hint="eastAsia"/>
          <w:color w:val="000000"/>
          <w:szCs w:val="32"/>
        </w:rPr>
        <w:t>竞赛应分别组织理论知识测试和实际操</w:t>
      </w:r>
      <w:r w:rsidRPr="00FB3A71">
        <w:rPr>
          <w:rFonts w:ascii="仿宋_GB2312" w:hAnsi="仿宋" w:cs="仿宋" w:hint="eastAsia"/>
          <w:color w:val="000000"/>
          <w:szCs w:val="32"/>
        </w:rPr>
        <w:lastRenderedPageBreak/>
        <w:t>作考核两项内容，以实际操作为重点。</w:t>
      </w:r>
      <w:r w:rsidRPr="00F15368">
        <w:rPr>
          <w:rFonts w:ascii="仿宋_GB2312" w:hAnsi="仿宋" w:cs="仿宋" w:hint="eastAsia"/>
          <w:color w:val="000000"/>
          <w:szCs w:val="32"/>
        </w:rPr>
        <w:t>竞赛成绩均采用百分制，按理论成绩占30%、实际操作成绩占70%的比例计入总成绩，以总</w:t>
      </w:r>
      <w:r w:rsidRPr="00FA7D30">
        <w:rPr>
          <w:rFonts w:ascii="仿宋_GB2312" w:hAnsi="仿宋" w:cs="仿宋" w:hint="eastAsia"/>
          <w:color w:val="000000"/>
          <w:spacing w:val="-8"/>
          <w:szCs w:val="32"/>
        </w:rPr>
        <w:t>成绩确定竞赛名次。若总成绩相同，按实际操作考核成绩确定名次。</w:t>
      </w:r>
    </w:p>
    <w:p w:rsidR="00925AC7" w:rsidRPr="00F15368" w:rsidRDefault="00925AC7" w:rsidP="00925AC7">
      <w:pPr>
        <w:spacing w:line="560" w:lineRule="exact"/>
        <w:ind w:left="632"/>
        <w:rPr>
          <w:rFonts w:ascii="黑体" w:eastAsia="黑体" w:hAnsi="黑体"/>
          <w:color w:val="000000"/>
          <w:szCs w:val="32"/>
        </w:rPr>
      </w:pPr>
      <w:r>
        <w:rPr>
          <w:rFonts w:ascii="黑体" w:eastAsia="黑体" w:hAnsi="黑体" w:hint="eastAsia"/>
          <w:color w:val="000000"/>
          <w:szCs w:val="32"/>
        </w:rPr>
        <w:t>五、竞赛实施</w:t>
      </w:r>
    </w:p>
    <w:p w:rsidR="00925AC7" w:rsidRPr="00580203" w:rsidRDefault="00925AC7" w:rsidP="00925AC7">
      <w:pPr>
        <w:spacing w:line="560" w:lineRule="exact"/>
        <w:ind w:firstLineChars="200" w:firstLine="640"/>
        <w:rPr>
          <w:rFonts w:ascii="仿宋_GB2312" w:hAnsi="仿宋" w:cs="仿宋"/>
          <w:color w:val="000000"/>
          <w:szCs w:val="32"/>
          <w:u w:val="single"/>
        </w:rPr>
      </w:pPr>
      <w:r w:rsidRPr="00F15368">
        <w:rPr>
          <w:rFonts w:ascii="仿宋_GB2312" w:hAnsi="仿宋" w:cs="仿宋" w:hint="eastAsia"/>
          <w:color w:val="000000"/>
          <w:szCs w:val="32"/>
        </w:rPr>
        <w:t>各</w:t>
      </w:r>
      <w:r>
        <w:rPr>
          <w:rFonts w:ascii="仿宋_GB2312" w:hAnsi="仿宋" w:cs="仿宋" w:hint="eastAsia"/>
          <w:color w:val="000000"/>
          <w:szCs w:val="32"/>
        </w:rPr>
        <w:t>竞赛</w:t>
      </w:r>
      <w:r w:rsidRPr="00F15368">
        <w:rPr>
          <w:rFonts w:ascii="仿宋_GB2312" w:hAnsi="仿宋" w:cs="仿宋" w:hint="eastAsia"/>
          <w:color w:val="000000"/>
          <w:szCs w:val="32"/>
        </w:rPr>
        <w:t>项目主办（承办）单位应于竞赛开始前10个工作日，将竞赛方案（含竞赛</w:t>
      </w:r>
      <w:r w:rsidR="00B33016">
        <w:rPr>
          <w:rFonts w:ascii="仿宋_GB2312" w:hAnsi="仿宋" w:cs="仿宋" w:hint="eastAsia"/>
          <w:color w:val="000000"/>
          <w:szCs w:val="32"/>
        </w:rPr>
        <w:t>组织机构、</w:t>
      </w:r>
      <w:r w:rsidRPr="00F15368">
        <w:rPr>
          <w:rFonts w:ascii="仿宋_GB2312" w:hAnsi="仿宋" w:cs="仿宋" w:hint="eastAsia"/>
          <w:color w:val="000000"/>
          <w:szCs w:val="32"/>
        </w:rPr>
        <w:t>职业</w:t>
      </w:r>
      <w:r w:rsidR="00B33016">
        <w:rPr>
          <w:rFonts w:ascii="仿宋_GB2312" w:hAnsi="仿宋" w:cs="仿宋" w:hint="eastAsia"/>
          <w:color w:val="000000"/>
          <w:szCs w:val="32"/>
        </w:rPr>
        <w:t>（</w:t>
      </w:r>
      <w:r w:rsidR="00B33016" w:rsidRPr="00F15368">
        <w:rPr>
          <w:rFonts w:ascii="仿宋_GB2312" w:hAnsi="仿宋" w:cs="仿宋" w:hint="eastAsia"/>
          <w:color w:val="000000"/>
          <w:szCs w:val="32"/>
        </w:rPr>
        <w:t>工种</w:t>
      </w:r>
      <w:r w:rsidR="00B33016">
        <w:rPr>
          <w:rFonts w:ascii="仿宋_GB2312" w:hAnsi="仿宋" w:cs="仿宋" w:hint="eastAsia"/>
          <w:color w:val="000000"/>
          <w:szCs w:val="32"/>
        </w:rPr>
        <w:t>）</w:t>
      </w:r>
      <w:r w:rsidRPr="00F15368">
        <w:rPr>
          <w:rFonts w:ascii="仿宋_GB2312" w:hAnsi="仿宋" w:cs="仿宋" w:hint="eastAsia"/>
          <w:color w:val="000000"/>
          <w:szCs w:val="32"/>
        </w:rPr>
        <w:t>、</w:t>
      </w:r>
      <w:r w:rsidR="00B33016">
        <w:rPr>
          <w:rFonts w:ascii="仿宋_GB2312" w:hAnsi="仿宋" w:cs="仿宋" w:hint="eastAsia"/>
          <w:color w:val="000000"/>
          <w:szCs w:val="32"/>
        </w:rPr>
        <w:t>参赛对象范围、</w:t>
      </w:r>
      <w:r w:rsidRPr="00F15368">
        <w:rPr>
          <w:rFonts w:ascii="仿宋_GB2312" w:hAnsi="仿宋" w:cs="仿宋" w:hint="eastAsia"/>
          <w:color w:val="000000"/>
          <w:szCs w:val="32"/>
        </w:rPr>
        <w:t>时间、地点、</w:t>
      </w:r>
      <w:r w:rsidR="00B33016">
        <w:rPr>
          <w:rFonts w:ascii="仿宋_GB2312" w:hAnsi="仿宋" w:cs="仿宋" w:hint="eastAsia"/>
          <w:color w:val="000000"/>
          <w:szCs w:val="32"/>
        </w:rPr>
        <w:t>奖励办法</w:t>
      </w:r>
      <w:r w:rsidRPr="00F15368">
        <w:rPr>
          <w:rFonts w:ascii="仿宋_GB2312" w:hAnsi="仿宋" w:cs="仿宋" w:hint="eastAsia"/>
          <w:color w:val="000000"/>
          <w:szCs w:val="32"/>
        </w:rPr>
        <w:t>等内容）报烟台市竞赛组委会办公室，经审核同意后组织实施。竞赛理论和操作试题应提前会同市鉴定中心命制。竞赛期间，</w:t>
      </w:r>
      <w:r w:rsidRPr="008738DD">
        <w:rPr>
          <w:rFonts w:ascii="仿宋_GB2312" w:hAnsi="仿宋" w:cs="仿宋" w:hint="eastAsia"/>
          <w:color w:val="000000"/>
          <w:szCs w:val="32"/>
        </w:rPr>
        <w:t>市竞赛组委会办公室将安排巡视人员对所有市级竞赛项目进行督导。</w:t>
      </w:r>
      <w:r w:rsidRPr="00F15368">
        <w:rPr>
          <w:rFonts w:ascii="仿宋_GB2312" w:hAnsi="仿宋" w:cs="仿宋" w:hint="eastAsia"/>
          <w:color w:val="000000"/>
          <w:szCs w:val="32"/>
        </w:rPr>
        <w:t>竞赛结束后，主办（承办）单位应在</w:t>
      </w:r>
      <w:r w:rsidRPr="008738DD">
        <w:rPr>
          <w:rFonts w:ascii="仿宋_GB2312" w:hAnsi="仿宋" w:cs="仿宋" w:hint="eastAsia"/>
          <w:color w:val="000000"/>
          <w:szCs w:val="32"/>
        </w:rPr>
        <w:t>1</w:t>
      </w:r>
      <w:r>
        <w:rPr>
          <w:rFonts w:ascii="仿宋_GB2312" w:hAnsi="仿宋" w:cs="仿宋" w:hint="eastAsia"/>
          <w:color w:val="000000"/>
          <w:szCs w:val="32"/>
        </w:rPr>
        <w:t>5</w:t>
      </w:r>
      <w:r w:rsidRPr="00F15368">
        <w:rPr>
          <w:rFonts w:ascii="仿宋_GB2312" w:hAnsi="仿宋" w:cs="仿宋" w:hint="eastAsia"/>
          <w:color w:val="000000"/>
          <w:szCs w:val="32"/>
        </w:rPr>
        <w:t>个工作日内将竞赛工作总结</w:t>
      </w:r>
      <w:r w:rsidRPr="00F15368">
        <w:rPr>
          <w:rFonts w:ascii="仿宋_GB2312" w:hAnsi="黑体" w:hint="eastAsia"/>
          <w:color w:val="000000"/>
          <w:szCs w:val="32"/>
        </w:rPr>
        <w:t>加盖公章</w:t>
      </w:r>
      <w:r>
        <w:rPr>
          <w:rFonts w:ascii="仿宋_GB2312" w:hAnsi="黑体" w:hint="eastAsia"/>
          <w:color w:val="000000"/>
          <w:szCs w:val="32"/>
        </w:rPr>
        <w:t>后</w:t>
      </w:r>
      <w:r w:rsidRPr="00F15368">
        <w:rPr>
          <w:rFonts w:ascii="仿宋_GB2312" w:hAnsi="仿宋" w:cs="仿宋" w:hint="eastAsia"/>
          <w:color w:val="000000"/>
          <w:szCs w:val="32"/>
        </w:rPr>
        <w:t>报烟台市竞赛组委会办公室</w:t>
      </w:r>
      <w:r w:rsidRPr="00A24315">
        <w:rPr>
          <w:rFonts w:ascii="仿宋_GB2312" w:hAnsi="仿宋" w:cs="仿宋" w:hint="eastAsia"/>
          <w:color w:val="000000"/>
          <w:szCs w:val="32"/>
        </w:rPr>
        <w:t>（PDF</w:t>
      </w:r>
      <w:r w:rsidR="008D0279">
        <w:rPr>
          <w:rFonts w:ascii="仿宋_GB2312" w:hAnsi="仿宋" w:cs="仿宋" w:hint="eastAsia"/>
          <w:color w:val="000000"/>
          <w:szCs w:val="32"/>
        </w:rPr>
        <w:t>版</w:t>
      </w:r>
      <w:r w:rsidRPr="00A24315">
        <w:rPr>
          <w:rFonts w:ascii="仿宋_GB2312" w:hAnsi="仿宋" w:cs="仿宋" w:hint="eastAsia"/>
          <w:color w:val="000000"/>
          <w:szCs w:val="32"/>
        </w:rPr>
        <w:t>）。</w:t>
      </w:r>
    </w:p>
    <w:p w:rsidR="00925AC7" w:rsidRPr="00F15368" w:rsidRDefault="00925AC7" w:rsidP="00925AC7">
      <w:pPr>
        <w:spacing w:line="560" w:lineRule="exact"/>
        <w:ind w:firstLineChars="200" w:firstLine="640"/>
        <w:rPr>
          <w:rFonts w:ascii="黑体" w:eastAsia="黑体" w:hAnsi="黑体"/>
          <w:color w:val="000000"/>
          <w:szCs w:val="32"/>
        </w:rPr>
      </w:pPr>
      <w:r>
        <w:rPr>
          <w:rFonts w:ascii="黑体" w:eastAsia="黑体" w:hAnsi="黑体" w:hint="eastAsia"/>
          <w:color w:val="000000"/>
          <w:szCs w:val="32"/>
        </w:rPr>
        <w:t>六</w:t>
      </w:r>
      <w:r w:rsidR="00953EC8">
        <w:rPr>
          <w:rFonts w:ascii="黑体" w:eastAsia="黑体" w:hAnsi="黑体" w:hint="eastAsia"/>
          <w:color w:val="000000"/>
          <w:szCs w:val="32"/>
        </w:rPr>
        <w:t>、奖励办法</w:t>
      </w:r>
    </w:p>
    <w:p w:rsidR="00925AC7" w:rsidRPr="00F15368" w:rsidRDefault="00925AC7" w:rsidP="00925AC7">
      <w:pPr>
        <w:spacing w:line="560" w:lineRule="exact"/>
        <w:ind w:firstLineChars="200" w:firstLine="640"/>
        <w:rPr>
          <w:rFonts w:ascii="仿宋_GB2312" w:hAnsi="仿宋" w:cs="仿宋"/>
          <w:color w:val="000000"/>
          <w:szCs w:val="32"/>
        </w:rPr>
      </w:pPr>
      <w:r w:rsidRPr="00F15368">
        <w:rPr>
          <w:rFonts w:ascii="仿宋_GB2312" w:hAnsi="仿宋" w:cs="仿宋" w:hint="eastAsia"/>
          <w:color w:val="000000"/>
          <w:szCs w:val="32"/>
        </w:rPr>
        <w:t>根据</w:t>
      </w:r>
      <w:r>
        <w:rPr>
          <w:rFonts w:ascii="仿宋_GB2312" w:hAnsi="仿宋" w:cs="仿宋" w:hint="eastAsia"/>
          <w:color w:val="000000"/>
          <w:szCs w:val="32"/>
        </w:rPr>
        <w:t>《烟台市职业技能竞赛管理办法》和</w:t>
      </w:r>
      <w:r w:rsidR="004E2985">
        <w:rPr>
          <w:rFonts w:ascii="仿宋_GB2312" w:hAnsi="仿宋" w:cs="仿宋" w:hint="eastAsia"/>
          <w:color w:val="000000"/>
          <w:szCs w:val="32"/>
        </w:rPr>
        <w:t>《烟台市突出贡献技师和技术能手评选管理办法》（烟人社规[2019]2号）</w:t>
      </w:r>
      <w:r>
        <w:rPr>
          <w:rFonts w:ascii="仿宋_GB2312" w:hAnsi="仿宋" w:cs="仿宋" w:hint="eastAsia"/>
          <w:color w:val="000000"/>
          <w:szCs w:val="32"/>
        </w:rPr>
        <w:t>规定，对</w:t>
      </w:r>
      <w:r w:rsidR="000B143A">
        <w:rPr>
          <w:rFonts w:ascii="仿宋_GB2312" w:hAnsi="仿宋" w:cs="仿宋" w:hint="eastAsia"/>
          <w:color w:val="000000"/>
          <w:szCs w:val="32"/>
        </w:rPr>
        <w:t>符合竞赛要求、</w:t>
      </w:r>
      <w:r>
        <w:rPr>
          <w:rFonts w:ascii="仿宋_GB2312" w:hAnsi="仿宋" w:cs="仿宋" w:hint="eastAsia"/>
          <w:color w:val="000000"/>
          <w:szCs w:val="32"/>
        </w:rPr>
        <w:t>竞赛成绩优异的选手、</w:t>
      </w:r>
      <w:r w:rsidRPr="00F15368">
        <w:rPr>
          <w:rFonts w:ascii="仿宋_GB2312" w:hAnsi="仿宋" w:cs="仿宋" w:hint="eastAsia"/>
          <w:color w:val="000000"/>
          <w:szCs w:val="32"/>
        </w:rPr>
        <w:t>指导教师</w:t>
      </w:r>
      <w:r>
        <w:rPr>
          <w:rFonts w:ascii="仿宋_GB2312" w:hAnsi="仿宋" w:cs="仿宋" w:hint="eastAsia"/>
          <w:color w:val="000000"/>
          <w:szCs w:val="32"/>
        </w:rPr>
        <w:t>和竞赛项目</w:t>
      </w:r>
      <w:r w:rsidRPr="00F15368">
        <w:rPr>
          <w:rFonts w:ascii="仿宋_GB2312" w:hAnsi="仿宋" w:cs="仿宋" w:hint="eastAsia"/>
          <w:color w:val="000000"/>
          <w:szCs w:val="32"/>
        </w:rPr>
        <w:t>给予以下奖励：</w:t>
      </w:r>
    </w:p>
    <w:p w:rsidR="00925AC7" w:rsidRPr="008738DD" w:rsidRDefault="00925AC7" w:rsidP="00925AC7">
      <w:pPr>
        <w:spacing w:line="560" w:lineRule="exact"/>
        <w:ind w:firstLineChars="200" w:firstLine="640"/>
        <w:rPr>
          <w:rFonts w:ascii="仿宋_GB2312"/>
          <w:color w:val="000000"/>
          <w:highlight w:val="white"/>
        </w:rPr>
      </w:pPr>
      <w:r w:rsidRPr="00F15368">
        <w:rPr>
          <w:rFonts w:ascii="仿宋_GB2312" w:hAnsi="仿宋" w:cs="仿宋" w:hint="eastAsia"/>
          <w:color w:val="000000"/>
          <w:szCs w:val="32"/>
        </w:rPr>
        <w:t>（一）对获得</w:t>
      </w:r>
      <w:r w:rsidR="00C11721">
        <w:rPr>
          <w:rFonts w:ascii="仿宋_GB2312" w:hAnsi="仿宋" w:cs="仿宋" w:hint="eastAsia"/>
          <w:color w:val="000000"/>
          <w:szCs w:val="32"/>
        </w:rPr>
        <w:t>市级</w:t>
      </w:r>
      <w:r w:rsidRPr="00F15368">
        <w:rPr>
          <w:rFonts w:ascii="仿宋_GB2312" w:hAnsi="仿宋" w:cs="仿宋" w:hint="eastAsia"/>
          <w:color w:val="000000"/>
          <w:szCs w:val="32"/>
        </w:rPr>
        <w:t>一类竞赛决赛前2名、</w:t>
      </w:r>
      <w:r w:rsidRPr="00F15368">
        <w:rPr>
          <w:rFonts w:ascii="仿宋_GB2312" w:hAnsi="宋体" w:cs="宋体" w:hint="eastAsia"/>
          <w:color w:val="000000"/>
          <w:szCs w:val="32"/>
        </w:rPr>
        <w:t>二类</w:t>
      </w:r>
      <w:r w:rsidRPr="00F15368">
        <w:rPr>
          <w:rFonts w:ascii="仿宋_GB2312" w:hAnsi="仿宋" w:cs="仿宋" w:hint="eastAsia"/>
          <w:color w:val="000000"/>
          <w:szCs w:val="32"/>
        </w:rPr>
        <w:t>竞赛决赛第1名的选手（不含在校学</w:t>
      </w:r>
      <w:r w:rsidR="00A159C9">
        <w:rPr>
          <w:rFonts w:ascii="仿宋_GB2312" w:hAnsi="仿宋" w:cs="仿宋" w:hint="eastAsia"/>
          <w:color w:val="000000"/>
          <w:szCs w:val="32"/>
        </w:rPr>
        <w:t>生），可以向烟台市人力资源社会保障局推荐申报“烟台市技术能手”</w:t>
      </w:r>
      <w:r w:rsidR="004946E5">
        <w:rPr>
          <w:rFonts w:ascii="仿宋_GB2312" w:hAnsi="仿宋" w:cs="仿宋" w:hint="eastAsia"/>
          <w:color w:val="000000"/>
          <w:szCs w:val="32"/>
        </w:rPr>
        <w:t>。</w:t>
      </w:r>
      <w:r>
        <w:rPr>
          <w:rFonts w:ascii="仿宋_GB2312" w:hint="eastAsia"/>
          <w:color w:val="000000"/>
          <w:highlight w:val="white"/>
        </w:rPr>
        <w:t>近四年内</w:t>
      </w:r>
      <w:r w:rsidRPr="008738DD">
        <w:rPr>
          <w:rFonts w:ascii="仿宋_GB2312" w:hint="eastAsia"/>
          <w:color w:val="000000"/>
          <w:highlight w:val="white"/>
        </w:rPr>
        <w:t>已经获得过“烟台</w:t>
      </w:r>
      <w:r w:rsidR="004946E5">
        <w:rPr>
          <w:rFonts w:ascii="仿宋_GB2312" w:hint="eastAsia"/>
          <w:color w:val="000000"/>
          <w:highlight w:val="white"/>
        </w:rPr>
        <w:t>市</w:t>
      </w:r>
      <w:r w:rsidRPr="008738DD">
        <w:rPr>
          <w:rFonts w:ascii="仿宋_GB2312" w:hint="eastAsia"/>
          <w:color w:val="000000"/>
          <w:highlight w:val="white"/>
        </w:rPr>
        <w:t>技术能手”的不再推荐申报。</w:t>
      </w:r>
    </w:p>
    <w:p w:rsidR="00925AC7" w:rsidRDefault="00925AC7" w:rsidP="00925AC7">
      <w:pPr>
        <w:spacing w:line="560" w:lineRule="exact"/>
        <w:ind w:firstLineChars="200" w:firstLine="640"/>
        <w:rPr>
          <w:rFonts w:ascii="仿宋_GB2312" w:hAnsi="宋体" w:cs="宋体"/>
          <w:color w:val="000000"/>
          <w:szCs w:val="32"/>
        </w:rPr>
      </w:pPr>
      <w:r w:rsidRPr="00F15368">
        <w:rPr>
          <w:rFonts w:ascii="仿宋_GB2312" w:hAnsi="仿宋" w:cs="仿宋" w:hint="eastAsia"/>
          <w:color w:val="000000"/>
          <w:szCs w:val="32"/>
        </w:rPr>
        <w:t>（二）</w:t>
      </w:r>
      <w:r w:rsidRPr="00F15368">
        <w:rPr>
          <w:rFonts w:ascii="仿宋_GB2312" w:hAnsi="宋体" w:cs="宋体" w:hint="eastAsia"/>
          <w:color w:val="000000"/>
          <w:szCs w:val="32"/>
        </w:rPr>
        <w:t>获得市级一类竞赛决赛前3名的选手，按名次前后分别奖励5000元、3000元、2000元；获得市级二类竞赛决赛</w:t>
      </w:r>
      <w:r w:rsidRPr="00F15368">
        <w:rPr>
          <w:rFonts w:ascii="仿宋_GB2312" w:hAnsi="宋体" w:cs="宋体" w:hint="eastAsia"/>
          <w:color w:val="000000"/>
          <w:szCs w:val="32"/>
        </w:rPr>
        <w:lastRenderedPageBreak/>
        <w:t>前2名的选手，按名次前后分别奖励3000元、2000元。</w:t>
      </w:r>
      <w:r>
        <w:rPr>
          <w:rFonts w:ascii="仿宋_GB2312" w:hAnsi="宋体" w:cs="宋体" w:hint="eastAsia"/>
          <w:color w:val="000000"/>
          <w:szCs w:val="32"/>
        </w:rPr>
        <w:t>年内在烟台市范围内参加同一职业（工种）竞赛的不重复奖励。</w:t>
      </w:r>
    </w:p>
    <w:p w:rsidR="00925AC7" w:rsidRPr="00F15368" w:rsidRDefault="00925AC7" w:rsidP="00925AC7">
      <w:pPr>
        <w:spacing w:line="560" w:lineRule="exact"/>
        <w:ind w:firstLineChars="200" w:firstLine="640"/>
        <w:rPr>
          <w:rFonts w:ascii="仿宋_GB2312" w:hAnsi="宋体" w:cs="宋体"/>
          <w:color w:val="000000"/>
          <w:szCs w:val="32"/>
        </w:rPr>
      </w:pPr>
      <w:r w:rsidRPr="00F15368">
        <w:rPr>
          <w:rFonts w:ascii="仿宋_GB2312" w:hAnsi="仿宋" w:cs="仿宋" w:hint="eastAsia"/>
          <w:color w:val="000000"/>
          <w:szCs w:val="32"/>
        </w:rPr>
        <w:t>（三）</w:t>
      </w:r>
      <w:r w:rsidRPr="00F15368">
        <w:rPr>
          <w:rFonts w:ascii="仿宋_GB2312" w:hAnsi="宋体" w:cs="宋体" w:hint="eastAsia"/>
          <w:color w:val="000000"/>
          <w:szCs w:val="32"/>
        </w:rPr>
        <w:t>参加市级</w:t>
      </w:r>
      <w:r w:rsidRPr="00F15368">
        <w:rPr>
          <w:rFonts w:ascii="仿宋_GB2312" w:hAnsi="仿宋" w:cs="仿宋" w:hint="eastAsia"/>
          <w:color w:val="000000"/>
          <w:szCs w:val="32"/>
        </w:rPr>
        <w:t>竞赛决赛成绩优异的选手，经审核认定可晋升职业资格等级。理论知识和实际操作成绩均合格，原职业资格低于三级（高级）的，晋升三级（高级）职业资格。理论知识合格、实际操作优秀，已具有三级（高级）职业资格的，晋升二级（技师）职业资格。国家职业资格目录以外</w:t>
      </w:r>
      <w:r>
        <w:rPr>
          <w:rFonts w:ascii="仿宋_GB2312" w:hAnsi="仿宋" w:cs="仿宋" w:hint="eastAsia"/>
          <w:color w:val="000000"/>
          <w:szCs w:val="32"/>
        </w:rPr>
        <w:t>或无职业标准的</w:t>
      </w:r>
      <w:r w:rsidRPr="00F15368">
        <w:rPr>
          <w:rFonts w:ascii="仿宋_GB2312" w:hAnsi="仿宋" w:cs="仿宋" w:hint="eastAsia"/>
          <w:color w:val="000000"/>
          <w:szCs w:val="32"/>
        </w:rPr>
        <w:t>工种，不颁发职业资格证书。</w:t>
      </w:r>
      <w:r w:rsidR="000B1233" w:rsidRPr="003D4FE0">
        <w:rPr>
          <w:rFonts w:ascii="仿宋_GB2312" w:hAnsi="仿宋" w:cs="仿宋" w:hint="eastAsia"/>
          <w:szCs w:val="32"/>
        </w:rPr>
        <w:t>实行自主评价的企业对竞赛成绩合格的选手按照有关规定颁发相应等级技能等级证书。</w:t>
      </w:r>
    </w:p>
    <w:p w:rsidR="00925AC7" w:rsidRDefault="00925AC7" w:rsidP="00925AC7">
      <w:pPr>
        <w:spacing w:line="560" w:lineRule="exact"/>
        <w:ind w:firstLineChars="200" w:firstLine="640"/>
        <w:rPr>
          <w:rFonts w:ascii="仿宋_GB2312" w:hAnsi="宋体" w:cs="宋体"/>
          <w:color w:val="000000"/>
          <w:szCs w:val="32"/>
        </w:rPr>
      </w:pPr>
      <w:r w:rsidRPr="00F15368">
        <w:rPr>
          <w:rFonts w:ascii="仿宋_GB2312" w:hAnsi="宋体" w:cs="宋体" w:hint="eastAsia"/>
          <w:color w:val="000000"/>
          <w:szCs w:val="32"/>
        </w:rPr>
        <w:t>（四）获得</w:t>
      </w:r>
      <w:r>
        <w:rPr>
          <w:rFonts w:ascii="仿宋_GB2312" w:hAnsi="宋体" w:cs="宋体" w:hint="eastAsia"/>
          <w:color w:val="000000"/>
          <w:szCs w:val="32"/>
        </w:rPr>
        <w:t>市级</w:t>
      </w:r>
      <w:r w:rsidRPr="00F15368">
        <w:rPr>
          <w:rFonts w:ascii="仿宋_GB2312" w:hAnsi="宋体" w:cs="宋体" w:hint="eastAsia"/>
          <w:color w:val="000000"/>
          <w:szCs w:val="32"/>
        </w:rPr>
        <w:t>二类竞赛决赛一等奖学生选手的指导教师，</w:t>
      </w:r>
      <w:r>
        <w:rPr>
          <w:rFonts w:ascii="仿宋_GB2312" w:hAnsi="宋体" w:cs="宋体" w:hint="eastAsia"/>
          <w:color w:val="000000"/>
          <w:szCs w:val="32"/>
        </w:rPr>
        <w:t>由竞赛组委会</w:t>
      </w:r>
      <w:r w:rsidRPr="00F15368">
        <w:rPr>
          <w:rFonts w:ascii="仿宋_GB2312" w:hAnsi="宋体" w:cs="宋体" w:hint="eastAsia"/>
          <w:color w:val="000000"/>
          <w:szCs w:val="32"/>
        </w:rPr>
        <w:t>授予“</w:t>
      </w:r>
      <w:r w:rsidRPr="008738DD">
        <w:rPr>
          <w:rFonts w:ascii="仿宋_GB2312" w:hAnsi="宋体" w:cs="宋体" w:hint="eastAsia"/>
          <w:color w:val="000000"/>
          <w:szCs w:val="32"/>
        </w:rPr>
        <w:t>20</w:t>
      </w:r>
      <w:r w:rsidR="00816FD1">
        <w:rPr>
          <w:rFonts w:ascii="仿宋_GB2312" w:hAnsi="宋体" w:cs="宋体" w:hint="eastAsia"/>
          <w:color w:val="000000"/>
          <w:szCs w:val="32"/>
        </w:rPr>
        <w:t>20</w:t>
      </w:r>
      <w:r w:rsidRPr="008738DD">
        <w:rPr>
          <w:rFonts w:ascii="仿宋_GB2312" w:hAnsi="宋体" w:cs="宋体" w:hint="eastAsia"/>
          <w:color w:val="000000"/>
          <w:szCs w:val="32"/>
        </w:rPr>
        <w:t>年</w:t>
      </w:r>
      <w:r w:rsidRPr="00F15368">
        <w:rPr>
          <w:rFonts w:ascii="仿宋_GB2312" w:hAnsi="宋体" w:cs="宋体" w:hint="eastAsia"/>
          <w:color w:val="000000"/>
          <w:szCs w:val="32"/>
        </w:rPr>
        <w:t>烟台市职业技能竞赛优秀指导教师”。</w:t>
      </w:r>
    </w:p>
    <w:p w:rsidR="00925AC7" w:rsidRPr="00A24315" w:rsidRDefault="00925AC7" w:rsidP="00925AC7">
      <w:pPr>
        <w:spacing w:line="580" w:lineRule="exact"/>
        <w:ind w:firstLineChars="200" w:firstLine="640"/>
        <w:rPr>
          <w:rFonts w:ascii="仿宋_GB2312" w:hAnsi="Verdana" w:cs="宋体"/>
          <w:color w:val="000000"/>
          <w:szCs w:val="32"/>
        </w:rPr>
      </w:pPr>
      <w:r w:rsidRPr="00A24315">
        <w:rPr>
          <w:rFonts w:ascii="仿宋_GB2312" w:hAnsi="Verdana" w:cs="宋体" w:hint="eastAsia"/>
          <w:color w:val="000000"/>
          <w:szCs w:val="32"/>
        </w:rPr>
        <w:t>（五）</w:t>
      </w:r>
      <w:r>
        <w:rPr>
          <w:rFonts w:ascii="仿宋_GB2312" w:hAnsi="Verdana" w:cs="宋体" w:hint="eastAsia"/>
          <w:color w:val="000000"/>
          <w:szCs w:val="32"/>
        </w:rPr>
        <w:t>竞赛结束后，竞赛组委会办公室将对竞赛组织情况进行考核评价。</w:t>
      </w:r>
      <w:r w:rsidRPr="00A24315">
        <w:rPr>
          <w:rFonts w:ascii="仿宋_GB2312" w:hAnsi="Verdana" w:cs="宋体" w:hint="eastAsia"/>
          <w:color w:val="000000"/>
          <w:szCs w:val="32"/>
        </w:rPr>
        <w:t>对社会影响大、参赛人数多、</w:t>
      </w:r>
      <w:r>
        <w:rPr>
          <w:rFonts w:ascii="仿宋_GB2312" w:hAnsi="Verdana" w:cs="宋体" w:hint="eastAsia"/>
          <w:color w:val="000000"/>
          <w:szCs w:val="32"/>
        </w:rPr>
        <w:t>办赛</w:t>
      </w:r>
      <w:r w:rsidRPr="00A24315">
        <w:rPr>
          <w:rFonts w:ascii="仿宋_GB2312" w:hAnsi="Verdana" w:cs="宋体" w:hint="eastAsia"/>
          <w:color w:val="000000"/>
          <w:szCs w:val="32"/>
        </w:rPr>
        <w:t>质量高、组织严密的竞赛项目给予适当补贴。</w:t>
      </w:r>
    </w:p>
    <w:p w:rsidR="00DA6169" w:rsidRDefault="00DA6169" w:rsidP="00925AC7">
      <w:pPr>
        <w:spacing w:line="560" w:lineRule="exact"/>
        <w:ind w:firstLineChars="200" w:firstLine="640"/>
        <w:rPr>
          <w:rFonts w:ascii="仿宋_GB2312" w:hAnsi="仿宋" w:cs="仿宋"/>
          <w:color w:val="000000"/>
          <w:szCs w:val="32"/>
        </w:rPr>
      </w:pPr>
      <w:r>
        <w:rPr>
          <w:rFonts w:ascii="仿宋_GB2312" w:hAnsi="黑体" w:hint="eastAsia"/>
          <w:color w:val="000000"/>
          <w:szCs w:val="32"/>
        </w:rPr>
        <w:t>获得</w:t>
      </w:r>
      <w:r w:rsidR="00C11721" w:rsidRPr="00C11721">
        <w:rPr>
          <w:rFonts w:ascii="仿宋_GB2312" w:hAnsi="黑体" w:hint="eastAsia"/>
          <w:color w:val="000000"/>
          <w:szCs w:val="32"/>
        </w:rPr>
        <w:t>县市区竞赛项目</w:t>
      </w:r>
      <w:r w:rsidR="006C6572">
        <w:rPr>
          <w:rFonts w:ascii="仿宋_GB2312" w:hAnsi="黑体" w:hint="eastAsia"/>
          <w:color w:val="000000"/>
          <w:szCs w:val="32"/>
        </w:rPr>
        <w:t>各职业（工种）</w:t>
      </w:r>
      <w:r w:rsidR="0061782B">
        <w:rPr>
          <w:rFonts w:ascii="仿宋_GB2312" w:hAnsi="黑体" w:hint="eastAsia"/>
          <w:color w:val="000000"/>
          <w:szCs w:val="32"/>
        </w:rPr>
        <w:t>竞赛总成绩</w:t>
      </w:r>
      <w:r w:rsidR="006C6572">
        <w:rPr>
          <w:rFonts w:ascii="仿宋_GB2312" w:hAnsi="黑体" w:hint="eastAsia"/>
          <w:color w:val="000000"/>
          <w:szCs w:val="32"/>
        </w:rPr>
        <w:t>第1名的选手</w:t>
      </w:r>
      <w:r w:rsidR="0061782B">
        <w:rPr>
          <w:rFonts w:ascii="仿宋_GB2312" w:hAnsi="黑体" w:hint="eastAsia"/>
          <w:color w:val="000000"/>
          <w:szCs w:val="32"/>
        </w:rPr>
        <w:t>，</w:t>
      </w:r>
      <w:r w:rsidR="006C6572">
        <w:rPr>
          <w:rFonts w:ascii="仿宋_GB2312" w:hAnsi="黑体" w:hint="eastAsia"/>
          <w:color w:val="000000"/>
          <w:szCs w:val="32"/>
        </w:rPr>
        <w:t>可推荐申报“烟台市技术能手”</w:t>
      </w:r>
      <w:r w:rsidR="0061782B">
        <w:rPr>
          <w:rFonts w:ascii="仿宋_GB2312" w:hAnsi="黑体" w:hint="eastAsia"/>
          <w:color w:val="000000"/>
          <w:szCs w:val="32"/>
        </w:rPr>
        <w:t>；</w:t>
      </w:r>
      <w:r w:rsidR="006C6572">
        <w:rPr>
          <w:rFonts w:ascii="仿宋_GB2312" w:hAnsi="黑体" w:hint="eastAsia"/>
          <w:color w:val="000000"/>
          <w:szCs w:val="32"/>
        </w:rPr>
        <w:t>符合</w:t>
      </w:r>
      <w:r w:rsidR="006C6572" w:rsidRPr="00F15368">
        <w:rPr>
          <w:rFonts w:ascii="仿宋_GB2312" w:hAnsi="仿宋" w:cs="仿宋" w:hint="eastAsia"/>
          <w:color w:val="000000"/>
          <w:szCs w:val="32"/>
        </w:rPr>
        <w:t>晋升职业资格</w:t>
      </w:r>
      <w:r w:rsidR="0061782B">
        <w:rPr>
          <w:rFonts w:ascii="仿宋_GB2312" w:hAnsi="仿宋" w:cs="仿宋" w:hint="eastAsia"/>
          <w:color w:val="000000"/>
          <w:szCs w:val="32"/>
        </w:rPr>
        <w:t>条件</w:t>
      </w:r>
      <w:r w:rsidR="006C6572">
        <w:rPr>
          <w:rFonts w:ascii="仿宋_GB2312" w:hAnsi="仿宋" w:cs="仿宋" w:hint="eastAsia"/>
          <w:color w:val="000000"/>
          <w:szCs w:val="32"/>
        </w:rPr>
        <w:t>的选手</w:t>
      </w:r>
      <w:r w:rsidR="0061782B">
        <w:rPr>
          <w:rFonts w:ascii="仿宋_GB2312" w:hAnsi="仿宋" w:cs="仿宋" w:hint="eastAsia"/>
          <w:color w:val="000000"/>
          <w:szCs w:val="32"/>
        </w:rPr>
        <w:t>，</w:t>
      </w:r>
      <w:r w:rsidR="006C6572">
        <w:rPr>
          <w:rFonts w:ascii="仿宋_GB2312" w:hAnsi="仿宋" w:cs="仿宋" w:hint="eastAsia"/>
          <w:color w:val="000000"/>
          <w:szCs w:val="32"/>
        </w:rPr>
        <w:t>由县市区审核后报市人力资源社会保障局认定。</w:t>
      </w:r>
    </w:p>
    <w:p w:rsidR="00925AC7" w:rsidRPr="00F15368" w:rsidRDefault="00925AC7" w:rsidP="00925AC7">
      <w:pPr>
        <w:spacing w:line="560" w:lineRule="exact"/>
        <w:ind w:firstLineChars="200" w:firstLine="640"/>
        <w:rPr>
          <w:rFonts w:ascii="黑体" w:eastAsia="黑体" w:hAnsi="黑体"/>
          <w:color w:val="000000"/>
          <w:szCs w:val="32"/>
        </w:rPr>
      </w:pPr>
      <w:r>
        <w:rPr>
          <w:rFonts w:ascii="黑体" w:eastAsia="黑体" w:hAnsi="黑体" w:hint="eastAsia"/>
          <w:color w:val="000000"/>
          <w:szCs w:val="32"/>
        </w:rPr>
        <w:t>七、其他事项</w:t>
      </w:r>
    </w:p>
    <w:p w:rsidR="00925AC7" w:rsidRPr="00D442FE" w:rsidRDefault="00925AC7" w:rsidP="00925AC7">
      <w:pPr>
        <w:spacing w:line="560" w:lineRule="exact"/>
        <w:ind w:firstLineChars="200" w:firstLine="640"/>
        <w:rPr>
          <w:rFonts w:ascii="仿宋_GB2312" w:hAnsi="仿宋" w:cs="仿宋"/>
          <w:color w:val="000000"/>
          <w:szCs w:val="32"/>
        </w:rPr>
      </w:pPr>
      <w:r w:rsidRPr="00F15368">
        <w:rPr>
          <w:rFonts w:ascii="楷体_GB2312" w:eastAsia="楷体_GB2312" w:hint="eastAsia"/>
          <w:color w:val="000000"/>
          <w:szCs w:val="32"/>
        </w:rPr>
        <w:t>（一）加强组织领导。</w:t>
      </w:r>
      <w:r w:rsidRPr="00F15368">
        <w:rPr>
          <w:rFonts w:ascii="仿宋_GB2312" w:hAnsi="仿宋" w:cs="仿宋" w:hint="eastAsia"/>
          <w:color w:val="000000"/>
          <w:szCs w:val="32"/>
        </w:rPr>
        <w:t>各县市区</w:t>
      </w:r>
      <w:r w:rsidR="00BD0122">
        <w:rPr>
          <w:rFonts w:ascii="仿宋_GB2312" w:hAnsi="仿宋" w:cs="仿宋" w:hint="eastAsia"/>
          <w:color w:val="000000"/>
          <w:szCs w:val="32"/>
        </w:rPr>
        <w:t>和市直</w:t>
      </w:r>
      <w:r w:rsidRPr="00F15368">
        <w:rPr>
          <w:rFonts w:ascii="仿宋_GB2312" w:hAnsi="仿宋" w:cs="仿宋" w:hint="eastAsia"/>
          <w:color w:val="000000"/>
          <w:szCs w:val="32"/>
        </w:rPr>
        <w:t>竞赛项目主办（承办）单位要成立专门的竞赛组织机构，具体负责本地、本行业、本单位竞赛的组织实施工作。要按照统一试题、统一标准、统一阅卷和统一管理的要求，统筹安排竞赛活动，确保按时完成各项竞赛任务。</w:t>
      </w:r>
      <w:r w:rsidRPr="00AC7DB7">
        <w:rPr>
          <w:rFonts w:ascii="仿宋_GB2312" w:hAnsi="黑体" w:hint="eastAsia"/>
          <w:color w:val="000000"/>
          <w:szCs w:val="32"/>
        </w:rPr>
        <w:t>竞赛费用</w:t>
      </w:r>
      <w:r>
        <w:rPr>
          <w:rFonts w:ascii="仿宋_GB2312" w:hAnsi="黑体" w:hint="eastAsia"/>
          <w:color w:val="000000"/>
          <w:szCs w:val="32"/>
        </w:rPr>
        <w:t>主要</w:t>
      </w:r>
      <w:r w:rsidRPr="00AC7DB7">
        <w:rPr>
          <w:rFonts w:ascii="仿宋_GB2312" w:hAnsi="黑体" w:hint="eastAsia"/>
          <w:color w:val="000000"/>
          <w:szCs w:val="32"/>
        </w:rPr>
        <w:t>由竞赛主办（承办）单位</w:t>
      </w:r>
      <w:r>
        <w:rPr>
          <w:rFonts w:ascii="仿宋_GB2312" w:hAnsi="黑体" w:hint="eastAsia"/>
          <w:color w:val="000000"/>
          <w:szCs w:val="32"/>
        </w:rPr>
        <w:t>承担，</w:t>
      </w:r>
      <w:r w:rsidR="002F2603">
        <w:rPr>
          <w:rFonts w:ascii="仿宋_GB2312" w:hAnsi="黑体" w:hint="eastAsia"/>
          <w:color w:val="000000"/>
          <w:szCs w:val="32"/>
        </w:rPr>
        <w:t>主办单位可通过</w:t>
      </w:r>
      <w:r>
        <w:rPr>
          <w:rFonts w:ascii="仿宋_GB2312" w:hAnsi="黑体" w:hint="eastAsia"/>
          <w:color w:val="000000"/>
          <w:szCs w:val="32"/>
        </w:rPr>
        <w:t>引入市场运作机制对竞赛冠名或赞助</w:t>
      </w:r>
      <w:r w:rsidR="002F2603">
        <w:rPr>
          <w:rFonts w:ascii="仿宋_GB2312" w:hAnsi="黑体" w:hint="eastAsia"/>
          <w:color w:val="000000"/>
          <w:szCs w:val="32"/>
        </w:rPr>
        <w:t>的方式，</w:t>
      </w:r>
      <w:r w:rsidR="002F2603">
        <w:rPr>
          <w:rFonts w:ascii="仿宋_GB2312" w:hAnsi="黑体" w:hint="eastAsia"/>
          <w:color w:val="000000"/>
          <w:szCs w:val="32"/>
        </w:rPr>
        <w:lastRenderedPageBreak/>
        <w:t>解决竞赛经费不足的问题</w:t>
      </w:r>
      <w:r>
        <w:rPr>
          <w:rFonts w:ascii="仿宋_GB2312" w:hAnsi="黑体" w:hint="eastAsia"/>
          <w:color w:val="000000"/>
          <w:szCs w:val="32"/>
        </w:rPr>
        <w:t>。</w:t>
      </w:r>
      <w:r w:rsidRPr="00D442FE">
        <w:rPr>
          <w:rFonts w:ascii="仿宋_GB2312" w:hAnsi="仿宋" w:cs="仿宋" w:hint="eastAsia"/>
          <w:color w:val="000000"/>
          <w:szCs w:val="32"/>
        </w:rPr>
        <w:t>各类竞赛项目应于20</w:t>
      </w:r>
      <w:r w:rsidR="00BD0122">
        <w:rPr>
          <w:rFonts w:ascii="仿宋_GB2312" w:hAnsi="仿宋" w:cs="仿宋" w:hint="eastAsia"/>
          <w:color w:val="000000"/>
          <w:szCs w:val="32"/>
        </w:rPr>
        <w:t>20</w:t>
      </w:r>
      <w:r w:rsidRPr="00D442FE">
        <w:rPr>
          <w:rFonts w:ascii="仿宋_GB2312" w:hAnsi="仿宋" w:cs="仿宋" w:hint="eastAsia"/>
          <w:color w:val="000000"/>
          <w:szCs w:val="32"/>
        </w:rPr>
        <w:t>年</w:t>
      </w:r>
      <w:r w:rsidR="00B95192">
        <w:rPr>
          <w:rFonts w:ascii="仿宋_GB2312" w:hAnsi="仿宋" w:cs="仿宋" w:hint="eastAsia"/>
          <w:color w:val="000000"/>
          <w:szCs w:val="32"/>
        </w:rPr>
        <w:t>10</w:t>
      </w:r>
      <w:r w:rsidRPr="00D442FE">
        <w:rPr>
          <w:rFonts w:ascii="仿宋_GB2312" w:hAnsi="仿宋" w:cs="仿宋" w:hint="eastAsia"/>
          <w:color w:val="000000"/>
          <w:szCs w:val="32"/>
        </w:rPr>
        <w:t>月30日前全部完成</w:t>
      </w:r>
      <w:r w:rsidR="002F2603">
        <w:rPr>
          <w:rFonts w:ascii="仿宋_GB2312" w:hAnsi="仿宋" w:cs="仿宋" w:hint="eastAsia"/>
          <w:color w:val="000000"/>
          <w:szCs w:val="32"/>
        </w:rPr>
        <w:t>。需要</w:t>
      </w:r>
      <w:r w:rsidRPr="00D442FE">
        <w:rPr>
          <w:rFonts w:ascii="仿宋_GB2312" w:hAnsi="仿宋" w:cs="仿宋" w:hint="eastAsia"/>
          <w:color w:val="000000"/>
          <w:szCs w:val="32"/>
        </w:rPr>
        <w:t>调整竞赛时间、职业（工种）的，</w:t>
      </w:r>
      <w:r w:rsidR="002F2603">
        <w:rPr>
          <w:rFonts w:ascii="仿宋_GB2312" w:hAnsi="仿宋" w:cs="仿宋" w:hint="eastAsia"/>
          <w:color w:val="000000"/>
          <w:szCs w:val="32"/>
        </w:rPr>
        <w:t>主办单位要写出书面情况说明，经市竞赛组委会办公室同意后组织开展竞赛</w:t>
      </w:r>
      <w:r w:rsidRPr="00D442FE">
        <w:rPr>
          <w:rFonts w:ascii="仿宋_GB2312" w:hAnsi="仿宋" w:cs="仿宋" w:hint="eastAsia"/>
          <w:color w:val="000000"/>
          <w:szCs w:val="32"/>
        </w:rPr>
        <w:t>。</w:t>
      </w:r>
    </w:p>
    <w:p w:rsidR="00925AC7" w:rsidRDefault="00925AC7" w:rsidP="00925AC7">
      <w:pPr>
        <w:spacing w:line="560" w:lineRule="exact"/>
        <w:ind w:firstLineChars="200" w:firstLine="640"/>
        <w:rPr>
          <w:rFonts w:ascii="仿宋_GB2312"/>
          <w:color w:val="000000"/>
        </w:rPr>
      </w:pPr>
      <w:r w:rsidRPr="00F15368">
        <w:rPr>
          <w:rFonts w:ascii="楷体_GB2312" w:eastAsia="楷体_GB2312" w:hint="eastAsia"/>
          <w:color w:val="000000"/>
          <w:szCs w:val="32"/>
        </w:rPr>
        <w:t>（二）注重竞赛质量。</w:t>
      </w:r>
      <w:r w:rsidRPr="00F15368">
        <w:rPr>
          <w:rFonts w:ascii="仿宋_GB2312" w:hint="eastAsia"/>
          <w:color w:val="000000"/>
          <w:szCs w:val="32"/>
        </w:rPr>
        <w:t>各主办（承办）单位要</w:t>
      </w:r>
      <w:r w:rsidRPr="00F15368">
        <w:rPr>
          <w:rFonts w:ascii="仿宋_GB2312" w:hAnsi="仿宋" w:cs="仿宋" w:hint="eastAsia"/>
          <w:color w:val="000000"/>
          <w:szCs w:val="32"/>
        </w:rPr>
        <w:t>认真</w:t>
      </w:r>
      <w:r w:rsidRPr="00ED450E">
        <w:rPr>
          <w:rFonts w:ascii="仿宋_GB2312" w:hAnsi="仿宋" w:cs="仿宋" w:hint="eastAsia"/>
          <w:color w:val="000000"/>
          <w:szCs w:val="32"/>
        </w:rPr>
        <w:t>研究</w:t>
      </w:r>
      <w:r w:rsidRPr="00F15368">
        <w:rPr>
          <w:rFonts w:ascii="仿宋_GB2312" w:hAnsi="仿宋" w:cs="仿宋" w:hint="eastAsia"/>
          <w:color w:val="000000"/>
          <w:szCs w:val="32"/>
        </w:rPr>
        <w:t>制定竞赛实施方案，</w:t>
      </w:r>
      <w:r>
        <w:rPr>
          <w:rFonts w:ascii="仿宋_GB2312" w:hAnsi="仿宋" w:cs="仿宋" w:hint="eastAsia"/>
          <w:color w:val="000000"/>
          <w:szCs w:val="32"/>
        </w:rPr>
        <w:t>严格按照国家职业技能标准或行业标准（高级工）要求命题</w:t>
      </w:r>
      <w:r w:rsidR="00AF7BF4">
        <w:rPr>
          <w:rFonts w:ascii="仿宋_GB2312" w:hAnsi="仿宋" w:cs="仿宋" w:hint="eastAsia"/>
          <w:color w:val="000000"/>
          <w:szCs w:val="32"/>
        </w:rPr>
        <w:t>；</w:t>
      </w:r>
      <w:r w:rsidRPr="009C5E21">
        <w:rPr>
          <w:rFonts w:ascii="仿宋_GB2312" w:hint="eastAsia"/>
          <w:color w:val="000000"/>
          <w:highlight w:val="white"/>
        </w:rPr>
        <w:t>要结合竞赛</w:t>
      </w:r>
      <w:r>
        <w:rPr>
          <w:rFonts w:ascii="仿宋_GB2312" w:hint="eastAsia"/>
          <w:color w:val="000000"/>
          <w:highlight w:val="white"/>
        </w:rPr>
        <w:t>职业</w:t>
      </w:r>
      <w:r w:rsidRPr="009C5E21">
        <w:rPr>
          <w:rFonts w:ascii="仿宋_GB2312" w:hint="eastAsia"/>
          <w:color w:val="000000"/>
          <w:highlight w:val="white"/>
        </w:rPr>
        <w:t>（工种）特点和进展情况，适时组织赛前培训、</w:t>
      </w:r>
      <w:r w:rsidR="00AF7BF4">
        <w:rPr>
          <w:rFonts w:ascii="仿宋_GB2312" w:hint="eastAsia"/>
          <w:color w:val="000000"/>
          <w:highlight w:val="white"/>
        </w:rPr>
        <w:t>模拟竞赛</w:t>
      </w:r>
      <w:r w:rsidRPr="009C5E21">
        <w:rPr>
          <w:rFonts w:ascii="仿宋_GB2312" w:hint="eastAsia"/>
          <w:color w:val="000000"/>
          <w:highlight w:val="white"/>
        </w:rPr>
        <w:t>，</w:t>
      </w:r>
      <w:r w:rsidR="00AF7BF4">
        <w:rPr>
          <w:rFonts w:ascii="仿宋_GB2312" w:hint="eastAsia"/>
          <w:color w:val="000000"/>
          <w:highlight w:val="white"/>
        </w:rPr>
        <w:t>提</w:t>
      </w:r>
      <w:r w:rsidR="007E6736">
        <w:rPr>
          <w:rFonts w:ascii="仿宋_GB2312" w:hint="eastAsia"/>
          <w:color w:val="000000"/>
          <w:highlight w:val="white"/>
        </w:rPr>
        <w:t>高</w:t>
      </w:r>
      <w:r w:rsidR="00AF7BF4">
        <w:rPr>
          <w:rFonts w:ascii="仿宋_GB2312" w:hint="eastAsia"/>
          <w:color w:val="000000"/>
          <w:highlight w:val="white"/>
        </w:rPr>
        <w:t>竞赛质量。</w:t>
      </w:r>
      <w:r w:rsidRPr="009C5E21">
        <w:rPr>
          <w:rFonts w:ascii="仿宋_GB2312" w:hint="eastAsia"/>
          <w:color w:val="000000"/>
          <w:highlight w:val="white"/>
        </w:rPr>
        <w:t>要坚持勤俭办赛原则，确保竞赛活动健康有序发展。</w:t>
      </w:r>
    </w:p>
    <w:p w:rsidR="00925AC7" w:rsidRPr="00F15368" w:rsidRDefault="00925AC7" w:rsidP="00925AC7">
      <w:pPr>
        <w:spacing w:line="560" w:lineRule="exact"/>
        <w:ind w:firstLineChars="200" w:firstLine="640"/>
        <w:rPr>
          <w:rFonts w:ascii="仿宋_GB2312" w:hAnsi="仿宋" w:cs="仿宋"/>
          <w:color w:val="000000"/>
          <w:szCs w:val="32"/>
        </w:rPr>
      </w:pPr>
      <w:r w:rsidRPr="00F15368">
        <w:rPr>
          <w:rFonts w:ascii="楷体_GB2312" w:eastAsia="楷体_GB2312" w:hint="eastAsia"/>
          <w:color w:val="000000"/>
          <w:szCs w:val="32"/>
        </w:rPr>
        <w:t>（三）确保竞赛安全。</w:t>
      </w:r>
      <w:r w:rsidRPr="00F15368">
        <w:rPr>
          <w:rFonts w:ascii="仿宋_GB2312" w:hAnsi="仿宋" w:cs="仿宋" w:hint="eastAsia"/>
          <w:color w:val="000000"/>
          <w:szCs w:val="32"/>
        </w:rPr>
        <w:t>各主办（承办）单位</w:t>
      </w:r>
      <w:r>
        <w:rPr>
          <w:rFonts w:ascii="仿宋_GB2312" w:hAnsi="仿宋" w:cs="仿宋" w:hint="eastAsia"/>
          <w:color w:val="000000"/>
          <w:szCs w:val="32"/>
        </w:rPr>
        <w:t>要高度重视竞赛安全工作，</w:t>
      </w:r>
      <w:r w:rsidRPr="00F15368">
        <w:rPr>
          <w:rFonts w:ascii="仿宋_GB2312" w:hAnsi="仿宋" w:cs="仿宋" w:hint="eastAsia"/>
          <w:color w:val="000000"/>
          <w:szCs w:val="32"/>
        </w:rPr>
        <w:t>要建立</w:t>
      </w:r>
      <w:r>
        <w:rPr>
          <w:rFonts w:ascii="仿宋_GB2312" w:hAnsi="仿宋" w:cs="仿宋" w:hint="eastAsia"/>
          <w:color w:val="000000"/>
          <w:szCs w:val="32"/>
        </w:rPr>
        <w:t>健全</w:t>
      </w:r>
      <w:r w:rsidRPr="00F15368">
        <w:rPr>
          <w:rFonts w:ascii="仿宋_GB2312" w:hAnsi="仿宋" w:cs="仿宋" w:hint="eastAsia"/>
          <w:color w:val="000000"/>
          <w:szCs w:val="32"/>
        </w:rPr>
        <w:t>安全责任制度，安排专人全程做好</w:t>
      </w:r>
      <w:r w:rsidR="00316C98">
        <w:rPr>
          <w:rFonts w:ascii="仿宋_GB2312" w:hAnsi="仿宋" w:cs="仿宋" w:hint="eastAsia"/>
          <w:color w:val="000000"/>
          <w:szCs w:val="32"/>
        </w:rPr>
        <w:t>竞赛</w:t>
      </w:r>
      <w:r w:rsidRPr="00F15368">
        <w:rPr>
          <w:rFonts w:ascii="仿宋_GB2312" w:hAnsi="仿宋" w:cs="仿宋" w:hint="eastAsia"/>
          <w:color w:val="000000"/>
          <w:szCs w:val="32"/>
        </w:rPr>
        <w:t>作期间的安全指导和</w:t>
      </w:r>
      <w:r>
        <w:rPr>
          <w:rFonts w:ascii="仿宋_GB2312" w:hAnsi="仿宋" w:cs="仿宋" w:hint="eastAsia"/>
          <w:color w:val="000000"/>
          <w:szCs w:val="32"/>
        </w:rPr>
        <w:t>安全防</w:t>
      </w:r>
      <w:r w:rsidRPr="00F15368">
        <w:rPr>
          <w:rFonts w:ascii="仿宋_GB2312" w:hAnsi="仿宋" w:cs="仿宋" w:hint="eastAsia"/>
          <w:color w:val="000000"/>
          <w:szCs w:val="32"/>
        </w:rPr>
        <w:t>护，</w:t>
      </w:r>
      <w:r w:rsidR="00316C98">
        <w:rPr>
          <w:rFonts w:ascii="仿宋_GB2312" w:hAnsi="仿宋" w:cs="仿宋" w:hint="eastAsia"/>
          <w:color w:val="000000"/>
          <w:szCs w:val="32"/>
        </w:rPr>
        <w:t>尤其要做好疫情防控</w:t>
      </w:r>
      <w:r w:rsidR="008F71A3">
        <w:rPr>
          <w:rFonts w:ascii="仿宋_GB2312" w:hAnsi="仿宋" w:cs="仿宋" w:hint="eastAsia"/>
          <w:color w:val="000000"/>
          <w:szCs w:val="32"/>
        </w:rPr>
        <w:t>工作</w:t>
      </w:r>
      <w:r w:rsidR="00316C98">
        <w:rPr>
          <w:rFonts w:ascii="仿宋_GB2312" w:hAnsi="仿宋" w:cs="仿宋" w:hint="eastAsia"/>
          <w:color w:val="000000"/>
          <w:szCs w:val="32"/>
        </w:rPr>
        <w:t>，要有预案、有措施，</w:t>
      </w:r>
      <w:r w:rsidRPr="00F15368">
        <w:rPr>
          <w:rFonts w:ascii="仿宋_GB2312" w:hAnsi="仿宋" w:cs="仿宋" w:hint="eastAsia"/>
          <w:color w:val="000000"/>
          <w:szCs w:val="32"/>
        </w:rPr>
        <w:t>及时发现和排除各种事故隐患，确保竞赛的安全顺利。对安全措施不健全、设施设备存在安全隐患的项目，</w:t>
      </w:r>
      <w:r>
        <w:rPr>
          <w:rFonts w:ascii="仿宋_GB2312" w:hAnsi="仿宋" w:cs="仿宋" w:hint="eastAsia"/>
          <w:color w:val="000000"/>
          <w:szCs w:val="32"/>
        </w:rPr>
        <w:t>应调整竞赛场地或设备,调整后仍达不竞赛安全要求的取消该竞赛项目。</w:t>
      </w:r>
    </w:p>
    <w:p w:rsidR="00925AC7" w:rsidRPr="00F15368" w:rsidRDefault="00925AC7" w:rsidP="00925AC7">
      <w:pPr>
        <w:spacing w:line="560" w:lineRule="exact"/>
        <w:ind w:firstLineChars="200" w:firstLine="640"/>
        <w:rPr>
          <w:rFonts w:ascii="仿宋_GB2312" w:hAnsi="仿宋" w:cs="仿宋"/>
          <w:color w:val="000000"/>
          <w:szCs w:val="32"/>
        </w:rPr>
      </w:pPr>
      <w:r w:rsidRPr="00F15368">
        <w:rPr>
          <w:rFonts w:ascii="楷体_GB2312" w:eastAsia="楷体_GB2312" w:hint="eastAsia"/>
          <w:color w:val="000000"/>
          <w:szCs w:val="32"/>
        </w:rPr>
        <w:t>（四）加强竞赛宣传工作。</w:t>
      </w:r>
      <w:r w:rsidRPr="00F90822">
        <w:rPr>
          <w:rFonts w:ascii="仿宋_GB2312" w:hint="eastAsia"/>
          <w:color w:val="000000"/>
          <w:szCs w:val="32"/>
        </w:rPr>
        <w:t>鼓励各类竞赛开放办赛，扩大竞赛活动的参与面。</w:t>
      </w:r>
      <w:r w:rsidRPr="00F15368">
        <w:rPr>
          <w:rFonts w:ascii="仿宋_GB2312" w:hAnsi="仿宋" w:cs="仿宋" w:hint="eastAsia"/>
          <w:color w:val="000000"/>
          <w:szCs w:val="32"/>
        </w:rPr>
        <w:t>充分利用广播、电视、报刊、网络</w:t>
      </w:r>
      <w:r>
        <w:rPr>
          <w:rFonts w:ascii="仿宋_GB2312" w:hAnsi="仿宋" w:cs="仿宋" w:hint="eastAsia"/>
          <w:color w:val="000000"/>
          <w:szCs w:val="32"/>
        </w:rPr>
        <w:t>、</w:t>
      </w:r>
      <w:r w:rsidRPr="00F90822">
        <w:rPr>
          <w:rFonts w:ascii="仿宋_GB2312" w:hAnsi="仿宋" w:cs="仿宋" w:hint="eastAsia"/>
          <w:color w:val="000000"/>
          <w:szCs w:val="32"/>
        </w:rPr>
        <w:t>微信平台</w:t>
      </w:r>
      <w:r w:rsidRPr="00F15368">
        <w:rPr>
          <w:rFonts w:ascii="仿宋_GB2312" w:hAnsi="仿宋" w:cs="仿宋" w:hint="eastAsia"/>
          <w:color w:val="000000"/>
          <w:szCs w:val="32"/>
        </w:rPr>
        <w:t>等</w:t>
      </w:r>
      <w:r>
        <w:rPr>
          <w:rFonts w:ascii="仿宋_GB2312" w:hAnsi="仿宋" w:cs="仿宋" w:hint="eastAsia"/>
          <w:color w:val="000000"/>
          <w:szCs w:val="32"/>
        </w:rPr>
        <w:t>各类</w:t>
      </w:r>
      <w:r w:rsidRPr="00F15368">
        <w:rPr>
          <w:rFonts w:ascii="仿宋_GB2312" w:hAnsi="仿宋" w:cs="仿宋" w:hint="eastAsia"/>
          <w:color w:val="000000"/>
          <w:szCs w:val="32"/>
        </w:rPr>
        <w:t>媒体，开展形式多样、富有特色的宣传活动，重点宣传党和国家弘扬工匠精神、重视技能人才的政策措施，技能竞赛在高技能人才培养、选拔和激励等方面发挥的</w:t>
      </w:r>
      <w:r w:rsidRPr="0064572C">
        <w:rPr>
          <w:rFonts w:ascii="仿宋_GB2312" w:hAnsi="仿宋" w:cs="仿宋" w:hint="eastAsia"/>
          <w:color w:val="000000"/>
          <w:szCs w:val="32"/>
        </w:rPr>
        <w:t>重要</w:t>
      </w:r>
      <w:r w:rsidRPr="00F15368">
        <w:rPr>
          <w:rFonts w:ascii="仿宋_GB2312" w:hAnsi="仿宋" w:cs="仿宋" w:hint="eastAsia"/>
          <w:color w:val="000000"/>
          <w:szCs w:val="32"/>
        </w:rPr>
        <w:t>作用，引导广大劳动者积极参加各类技能竞赛活动，不断钻研新技术、掌握新技能、争创新业绩，带动更多劳动者走技能成才之路。</w:t>
      </w:r>
    </w:p>
    <w:p w:rsidR="00925AC7" w:rsidRPr="00F15368" w:rsidRDefault="00925AC7" w:rsidP="00925AC7">
      <w:pPr>
        <w:pStyle w:val="p0"/>
        <w:widowControl w:val="0"/>
        <w:spacing w:line="560" w:lineRule="exact"/>
        <w:ind w:firstLineChars="200" w:firstLine="640"/>
        <w:rPr>
          <w:rFonts w:ascii="仿宋_GB2312" w:eastAsia="仿宋_GB2312" w:hAnsi="仿宋" w:cs="仿宋"/>
          <w:color w:val="000000"/>
          <w:kern w:val="2"/>
          <w:sz w:val="32"/>
          <w:szCs w:val="32"/>
        </w:rPr>
      </w:pPr>
      <w:r w:rsidRPr="00F15368">
        <w:rPr>
          <w:rFonts w:ascii="仿宋_GB2312" w:eastAsia="仿宋_GB2312" w:hAnsi="仿宋" w:cs="仿宋" w:hint="eastAsia"/>
          <w:color w:val="000000"/>
          <w:kern w:val="2"/>
          <w:sz w:val="32"/>
          <w:szCs w:val="32"/>
        </w:rPr>
        <w:t>联</w:t>
      </w:r>
      <w:r>
        <w:rPr>
          <w:rFonts w:ascii="仿宋_GB2312" w:eastAsia="仿宋_GB2312" w:hAnsi="仿宋" w:cs="仿宋" w:hint="eastAsia"/>
          <w:color w:val="000000"/>
          <w:kern w:val="2"/>
          <w:sz w:val="32"/>
          <w:szCs w:val="32"/>
        </w:rPr>
        <w:t xml:space="preserve"> </w:t>
      </w:r>
      <w:r w:rsidRPr="00F15368">
        <w:rPr>
          <w:rFonts w:ascii="仿宋_GB2312" w:eastAsia="仿宋_GB2312" w:hAnsi="仿宋" w:cs="仿宋" w:hint="eastAsia"/>
          <w:color w:val="000000"/>
          <w:kern w:val="2"/>
          <w:sz w:val="32"/>
          <w:szCs w:val="32"/>
        </w:rPr>
        <w:t>系</w:t>
      </w:r>
      <w:r>
        <w:rPr>
          <w:rFonts w:ascii="仿宋_GB2312" w:eastAsia="仿宋_GB2312" w:hAnsi="仿宋" w:cs="仿宋" w:hint="eastAsia"/>
          <w:color w:val="000000"/>
          <w:kern w:val="2"/>
          <w:sz w:val="32"/>
          <w:szCs w:val="32"/>
        </w:rPr>
        <w:t xml:space="preserve"> </w:t>
      </w:r>
      <w:r w:rsidRPr="00F15368">
        <w:rPr>
          <w:rFonts w:ascii="仿宋_GB2312" w:eastAsia="仿宋_GB2312" w:hAnsi="仿宋" w:cs="仿宋" w:hint="eastAsia"/>
          <w:color w:val="000000"/>
          <w:kern w:val="2"/>
          <w:sz w:val="32"/>
          <w:szCs w:val="32"/>
        </w:rPr>
        <w:t xml:space="preserve">人：孙建亭   联系电话：6783397   </w:t>
      </w:r>
    </w:p>
    <w:p w:rsidR="00925AC7" w:rsidRPr="00F15368" w:rsidRDefault="00925AC7" w:rsidP="00925AC7">
      <w:pPr>
        <w:spacing w:line="560" w:lineRule="exact"/>
        <w:ind w:firstLineChars="200" w:firstLine="640"/>
        <w:rPr>
          <w:rFonts w:ascii="仿宋_GB2312" w:hAnsi="仿宋" w:cs="仿宋"/>
          <w:color w:val="000000"/>
          <w:szCs w:val="32"/>
        </w:rPr>
      </w:pPr>
      <w:r w:rsidRPr="00F15368">
        <w:rPr>
          <w:rFonts w:ascii="仿宋_GB2312" w:hAnsi="仿宋" w:cs="仿宋" w:hint="eastAsia"/>
          <w:color w:val="000000"/>
          <w:szCs w:val="32"/>
        </w:rPr>
        <w:lastRenderedPageBreak/>
        <w:t>电子信箱：</w:t>
      </w:r>
      <w:hyperlink r:id="rId6" w:history="1">
        <w:r w:rsidRPr="00F15368">
          <w:rPr>
            <w:rFonts w:ascii="仿宋_GB2312" w:cs="仿宋" w:hint="eastAsia"/>
            <w:color w:val="000000"/>
            <w:szCs w:val="32"/>
          </w:rPr>
          <w:t>ytzynl</w:t>
        </w:r>
        <w:r w:rsidRPr="00F15368">
          <w:rPr>
            <w:rFonts w:hint="eastAsia"/>
            <w:color w:val="000000"/>
            <w:szCs w:val="32"/>
          </w:rPr>
          <w:t>@</w:t>
        </w:r>
        <w:r w:rsidRPr="00F15368">
          <w:rPr>
            <w:rFonts w:ascii="仿宋_GB2312" w:cs="仿宋" w:hint="eastAsia"/>
            <w:color w:val="000000"/>
            <w:szCs w:val="32"/>
          </w:rPr>
          <w:t>163.com</w:t>
        </w:r>
      </w:hyperlink>
    </w:p>
    <w:p w:rsidR="00925AC7" w:rsidRPr="00F15368" w:rsidRDefault="00925AC7" w:rsidP="00925AC7">
      <w:pPr>
        <w:spacing w:line="560" w:lineRule="exact"/>
        <w:ind w:firstLineChars="200" w:firstLine="640"/>
        <w:rPr>
          <w:rFonts w:ascii="仿宋_GB2312" w:hAnsi="仿宋"/>
          <w:color w:val="000000"/>
          <w:szCs w:val="32"/>
        </w:rPr>
      </w:pPr>
    </w:p>
    <w:p w:rsidR="00925AC7" w:rsidRPr="00F15368" w:rsidRDefault="00925AC7" w:rsidP="00925AC7">
      <w:pPr>
        <w:spacing w:line="560" w:lineRule="exact"/>
        <w:ind w:firstLineChars="200" w:firstLine="640"/>
        <w:rPr>
          <w:rFonts w:ascii="仿宋_GB2312" w:hAnsi="仿宋" w:cs="仿宋"/>
          <w:color w:val="000000"/>
          <w:szCs w:val="32"/>
        </w:rPr>
      </w:pPr>
      <w:r w:rsidRPr="00F15368">
        <w:rPr>
          <w:rFonts w:ascii="仿宋_GB2312" w:hAnsi="仿宋" w:cs="仿宋" w:hint="eastAsia"/>
          <w:color w:val="000000"/>
          <w:szCs w:val="32"/>
        </w:rPr>
        <w:t>附件：1.20</w:t>
      </w:r>
      <w:r w:rsidR="00410C49">
        <w:rPr>
          <w:rFonts w:ascii="仿宋_GB2312" w:hAnsi="仿宋" w:cs="仿宋" w:hint="eastAsia"/>
          <w:color w:val="000000"/>
          <w:szCs w:val="32"/>
        </w:rPr>
        <w:t>20</w:t>
      </w:r>
      <w:r w:rsidRPr="00F15368">
        <w:rPr>
          <w:rFonts w:ascii="仿宋_GB2312" w:hAnsi="仿宋" w:cs="仿宋" w:hint="eastAsia"/>
          <w:color w:val="000000"/>
          <w:szCs w:val="32"/>
        </w:rPr>
        <w:t>年烟台市职业技能竞赛组委会名单</w:t>
      </w:r>
    </w:p>
    <w:p w:rsidR="00925AC7" w:rsidRPr="00F15368" w:rsidRDefault="00925AC7" w:rsidP="00925AC7">
      <w:pPr>
        <w:spacing w:line="560" w:lineRule="exact"/>
        <w:ind w:firstLineChars="497" w:firstLine="1590"/>
        <w:rPr>
          <w:rFonts w:ascii="仿宋_GB2312" w:hAnsi="仿宋" w:cs="仿宋"/>
          <w:color w:val="000000"/>
          <w:szCs w:val="32"/>
        </w:rPr>
      </w:pPr>
      <w:r w:rsidRPr="00F15368">
        <w:rPr>
          <w:rFonts w:ascii="仿宋_GB2312" w:hAnsi="仿宋" w:cs="仿宋" w:hint="eastAsia"/>
          <w:color w:val="000000"/>
          <w:szCs w:val="32"/>
        </w:rPr>
        <w:t>2.20</w:t>
      </w:r>
      <w:r w:rsidR="00410C49">
        <w:rPr>
          <w:rFonts w:ascii="仿宋_GB2312" w:hAnsi="仿宋" w:cs="仿宋" w:hint="eastAsia"/>
          <w:color w:val="000000"/>
          <w:szCs w:val="32"/>
        </w:rPr>
        <w:t>20</w:t>
      </w:r>
      <w:r w:rsidRPr="00F15368">
        <w:rPr>
          <w:rFonts w:ascii="仿宋_GB2312" w:hAnsi="仿宋" w:cs="仿宋" w:hint="eastAsia"/>
          <w:color w:val="000000"/>
          <w:szCs w:val="32"/>
        </w:rPr>
        <w:t>年烟台市职业技能竞赛</w:t>
      </w:r>
      <w:r w:rsidR="00F261F5">
        <w:rPr>
          <w:rFonts w:ascii="仿宋_GB2312" w:hAnsi="仿宋" w:cs="仿宋" w:hint="eastAsia"/>
          <w:color w:val="000000"/>
          <w:szCs w:val="32"/>
        </w:rPr>
        <w:t>项目</w:t>
      </w:r>
      <w:r w:rsidRPr="00F15368">
        <w:rPr>
          <w:rFonts w:ascii="仿宋_GB2312" w:hAnsi="仿宋" w:cs="仿宋" w:hint="eastAsia"/>
          <w:color w:val="000000"/>
          <w:szCs w:val="32"/>
        </w:rPr>
        <w:t>计划表</w:t>
      </w:r>
      <w:r w:rsidR="00F261F5">
        <w:rPr>
          <w:rFonts w:ascii="仿宋_GB2312" w:hAnsi="仿宋" w:cs="仿宋" w:hint="eastAsia"/>
          <w:color w:val="000000"/>
          <w:szCs w:val="32"/>
        </w:rPr>
        <w:t>（第一批）</w:t>
      </w:r>
    </w:p>
    <w:p w:rsidR="00925AC7" w:rsidRPr="00F15368" w:rsidRDefault="00925AC7" w:rsidP="00925AC7">
      <w:pPr>
        <w:pStyle w:val="p0"/>
        <w:widowControl w:val="0"/>
        <w:spacing w:line="560" w:lineRule="exact"/>
        <w:ind w:firstLineChars="200" w:firstLine="640"/>
        <w:rPr>
          <w:rFonts w:ascii="仿宋_GB2312" w:eastAsia="仿宋_GB2312" w:hAnsi="仿宋"/>
          <w:color w:val="000000"/>
          <w:kern w:val="2"/>
          <w:sz w:val="32"/>
          <w:szCs w:val="32"/>
        </w:rPr>
      </w:pPr>
    </w:p>
    <w:p w:rsidR="00925AC7" w:rsidRPr="00F15368" w:rsidRDefault="00925AC7" w:rsidP="00925AC7">
      <w:pPr>
        <w:pStyle w:val="p0"/>
        <w:widowControl w:val="0"/>
        <w:spacing w:line="560" w:lineRule="exact"/>
        <w:ind w:firstLineChars="200" w:firstLine="640"/>
        <w:rPr>
          <w:rFonts w:ascii="仿宋_GB2312" w:eastAsia="仿宋_GB2312" w:hAnsi="仿宋"/>
          <w:color w:val="000000"/>
          <w:kern w:val="2"/>
          <w:sz w:val="32"/>
          <w:szCs w:val="32"/>
        </w:rPr>
      </w:pPr>
    </w:p>
    <w:p w:rsidR="00925AC7" w:rsidRDefault="00925AC7" w:rsidP="00925AC7">
      <w:pPr>
        <w:spacing w:line="560" w:lineRule="exact"/>
        <w:ind w:firstLineChars="350" w:firstLine="723"/>
        <w:rPr>
          <w:rFonts w:ascii="仿宋_GB2312" w:hAnsi="仿宋" w:cs="仿宋"/>
          <w:color w:val="000000"/>
          <w:spacing w:val="-20"/>
          <w:kern w:val="0"/>
          <w:szCs w:val="32"/>
        </w:rPr>
      </w:pPr>
      <w:r w:rsidRPr="00897EF5">
        <w:rPr>
          <w:rFonts w:ascii="仿宋_GB2312" w:hAnsi="仿宋" w:cs="仿宋" w:hint="eastAsia"/>
          <w:color w:val="000000"/>
          <w:spacing w:val="4"/>
          <w:w w:val="64"/>
          <w:kern w:val="0"/>
          <w:szCs w:val="32"/>
          <w:fitText w:val="2686" w:id="-2079616768"/>
        </w:rPr>
        <w:t>烟台市人力资源和社会保障</w:t>
      </w:r>
      <w:r w:rsidRPr="00897EF5">
        <w:rPr>
          <w:rFonts w:ascii="仿宋_GB2312" w:hAnsi="仿宋" w:cs="仿宋" w:hint="eastAsia"/>
          <w:color w:val="000000"/>
          <w:spacing w:val="5"/>
          <w:w w:val="64"/>
          <w:kern w:val="0"/>
          <w:szCs w:val="32"/>
          <w:fitText w:val="2686" w:id="-2079616768"/>
        </w:rPr>
        <w:t>局</w:t>
      </w:r>
      <w:r w:rsidRPr="00F233F9">
        <w:rPr>
          <w:rFonts w:ascii="仿宋_GB2312" w:hAnsi="仿宋" w:cs="仿宋" w:hint="eastAsia"/>
          <w:color w:val="000000"/>
          <w:szCs w:val="32"/>
        </w:rPr>
        <w:t xml:space="preserve">  </w:t>
      </w:r>
      <w:r>
        <w:rPr>
          <w:rFonts w:ascii="仿宋_GB2312" w:hAnsi="仿宋" w:cs="仿宋" w:hint="eastAsia"/>
          <w:color w:val="000000"/>
          <w:szCs w:val="32"/>
        </w:rPr>
        <w:t xml:space="preserve"> </w:t>
      </w:r>
      <w:r w:rsidRPr="00F233F9">
        <w:rPr>
          <w:rFonts w:ascii="仿宋_GB2312" w:hAnsi="仿宋" w:cs="仿宋" w:hint="eastAsia"/>
          <w:color w:val="000000"/>
          <w:szCs w:val="32"/>
        </w:rPr>
        <w:t xml:space="preserve"> </w:t>
      </w:r>
      <w:r w:rsidRPr="00897EF5">
        <w:rPr>
          <w:rFonts w:ascii="仿宋_GB2312" w:hAnsi="仿宋" w:cs="仿宋" w:hint="eastAsia"/>
          <w:color w:val="000000"/>
          <w:w w:val="93"/>
          <w:kern w:val="0"/>
          <w:szCs w:val="32"/>
          <w:fitText w:val="2686" w:id="-2079616767"/>
        </w:rPr>
        <w:t>烟台市工业和信息化</w:t>
      </w:r>
      <w:r w:rsidRPr="00375860">
        <w:rPr>
          <w:rFonts w:ascii="仿宋_GB2312" w:hAnsi="仿宋" w:cs="仿宋" w:hint="eastAsia"/>
          <w:color w:val="000000"/>
          <w:spacing w:val="-20"/>
          <w:kern w:val="0"/>
          <w:szCs w:val="32"/>
        </w:rPr>
        <w:t>局</w:t>
      </w:r>
    </w:p>
    <w:p w:rsidR="00925AC7" w:rsidRDefault="00925AC7" w:rsidP="00925AC7">
      <w:pPr>
        <w:spacing w:line="560" w:lineRule="exact"/>
        <w:rPr>
          <w:rFonts w:ascii="仿宋_GB2312" w:hAnsi="仿宋" w:cs="仿宋"/>
          <w:color w:val="000000"/>
          <w:spacing w:val="-20"/>
          <w:kern w:val="0"/>
          <w:szCs w:val="32"/>
        </w:rPr>
      </w:pPr>
    </w:p>
    <w:p w:rsidR="00925AC7" w:rsidRDefault="00925AC7" w:rsidP="00925AC7">
      <w:pPr>
        <w:spacing w:line="560" w:lineRule="exact"/>
        <w:rPr>
          <w:rFonts w:ascii="仿宋_GB2312" w:hAnsi="仿宋" w:cs="仿宋"/>
          <w:color w:val="000000"/>
          <w:spacing w:val="-20"/>
          <w:kern w:val="0"/>
          <w:szCs w:val="32"/>
        </w:rPr>
      </w:pPr>
    </w:p>
    <w:p w:rsidR="00925AC7" w:rsidRPr="00F233F9" w:rsidRDefault="00925AC7" w:rsidP="00925AC7">
      <w:pPr>
        <w:spacing w:line="560" w:lineRule="exact"/>
        <w:rPr>
          <w:rFonts w:ascii="仿宋_GB2312" w:hAnsi="仿宋"/>
          <w:color w:val="000000"/>
          <w:szCs w:val="32"/>
        </w:rPr>
      </w:pPr>
      <w:r w:rsidRPr="00897EF5">
        <w:rPr>
          <w:rFonts w:ascii="仿宋_GB2312" w:hAnsi="仿宋" w:hint="eastAsia"/>
          <w:color w:val="000000"/>
          <w:spacing w:val="121"/>
          <w:kern w:val="0"/>
          <w:szCs w:val="32"/>
          <w:fitText w:val="2528" w:id="-2079616766"/>
        </w:rPr>
        <w:t>烟台市总工</w:t>
      </w:r>
      <w:r w:rsidRPr="00897EF5">
        <w:rPr>
          <w:rFonts w:ascii="仿宋_GB2312" w:hAnsi="仿宋" w:hint="eastAsia"/>
          <w:color w:val="000000"/>
          <w:spacing w:val="3"/>
          <w:kern w:val="0"/>
          <w:szCs w:val="32"/>
          <w:fitText w:val="2528" w:id="-2079616766"/>
        </w:rPr>
        <w:t>会</w:t>
      </w:r>
      <w:r w:rsidRPr="00F233F9">
        <w:rPr>
          <w:rFonts w:ascii="仿宋_GB2312" w:hAnsi="仿宋" w:hint="eastAsia"/>
          <w:color w:val="000000"/>
          <w:szCs w:val="32"/>
        </w:rPr>
        <w:t xml:space="preserve"> </w:t>
      </w:r>
      <w:r w:rsidRPr="00897EF5">
        <w:rPr>
          <w:rFonts w:ascii="仿宋_GB2312" w:hAnsi="仿宋" w:hint="eastAsia"/>
          <w:color w:val="000000"/>
          <w:w w:val="93"/>
          <w:kern w:val="0"/>
          <w:szCs w:val="32"/>
          <w:fitText w:val="2686" w:id="-2079616765"/>
        </w:rPr>
        <w:t>共青团烟台市委员会</w:t>
      </w:r>
      <w:r w:rsidRPr="00F233F9">
        <w:rPr>
          <w:rFonts w:ascii="仿宋_GB2312" w:hAnsi="仿宋" w:hint="eastAsia"/>
          <w:color w:val="000000"/>
          <w:szCs w:val="32"/>
        </w:rPr>
        <w:t xml:space="preserve">  烟台市妇女联合会</w:t>
      </w:r>
    </w:p>
    <w:p w:rsidR="00925AC7" w:rsidRDefault="00925AC7" w:rsidP="00925AC7">
      <w:pPr>
        <w:topLinePunct/>
        <w:spacing w:line="560" w:lineRule="exact"/>
        <w:ind w:rightChars="400" w:right="1280"/>
        <w:jc w:val="right"/>
        <w:rPr>
          <w:rFonts w:ascii="仿宋_GB2312"/>
          <w:color w:val="000000"/>
          <w:szCs w:val="32"/>
        </w:rPr>
      </w:pPr>
      <w:r w:rsidRPr="00F233F9">
        <w:rPr>
          <w:rFonts w:ascii="仿宋_GB2312" w:hint="eastAsia"/>
          <w:color w:val="000000"/>
          <w:szCs w:val="32"/>
        </w:rPr>
        <w:t>20</w:t>
      </w:r>
      <w:r w:rsidR="00444532">
        <w:rPr>
          <w:rFonts w:ascii="仿宋_GB2312" w:hint="eastAsia"/>
          <w:color w:val="000000"/>
          <w:szCs w:val="32"/>
        </w:rPr>
        <w:t>20</w:t>
      </w:r>
      <w:r w:rsidRPr="00F233F9">
        <w:rPr>
          <w:rFonts w:ascii="仿宋_GB2312" w:hint="eastAsia"/>
          <w:color w:val="000000"/>
          <w:szCs w:val="32"/>
        </w:rPr>
        <w:t>年</w:t>
      </w:r>
      <w:r>
        <w:rPr>
          <w:rFonts w:ascii="仿宋_GB2312" w:hint="eastAsia"/>
          <w:color w:val="000000"/>
          <w:szCs w:val="32"/>
        </w:rPr>
        <w:t>4</w:t>
      </w:r>
      <w:r w:rsidRPr="00F233F9">
        <w:rPr>
          <w:rFonts w:ascii="仿宋_GB2312" w:hint="eastAsia"/>
          <w:color w:val="000000"/>
          <w:szCs w:val="32"/>
        </w:rPr>
        <w:t>月</w:t>
      </w:r>
      <w:r w:rsidR="00DA2DD8">
        <w:rPr>
          <w:rFonts w:ascii="仿宋_GB2312" w:hint="eastAsia"/>
          <w:color w:val="000000"/>
          <w:szCs w:val="32"/>
        </w:rPr>
        <w:t>30</w:t>
      </w:r>
      <w:r w:rsidRPr="00F233F9">
        <w:rPr>
          <w:rFonts w:ascii="仿宋_GB2312" w:hint="eastAsia"/>
          <w:color w:val="000000"/>
          <w:szCs w:val="32"/>
        </w:rPr>
        <w:t>日</w:t>
      </w:r>
    </w:p>
    <w:p w:rsidR="00925AC7" w:rsidRPr="00F15368" w:rsidRDefault="00925AC7" w:rsidP="00925AC7">
      <w:pPr>
        <w:topLinePunct/>
        <w:spacing w:line="560" w:lineRule="exact"/>
        <w:ind w:rightChars="400" w:right="1280"/>
        <w:rPr>
          <w:rFonts w:ascii="黑体" w:eastAsia="黑体" w:hAnsi="黑体"/>
          <w:color w:val="000000"/>
          <w:szCs w:val="32"/>
        </w:rPr>
      </w:pPr>
      <w:r w:rsidRPr="00F15368">
        <w:rPr>
          <w:rFonts w:hint="eastAsia"/>
          <w:color w:val="000000"/>
          <w:szCs w:val="32"/>
        </w:rPr>
        <w:br w:type="page"/>
      </w:r>
      <w:r w:rsidRPr="00F15368">
        <w:rPr>
          <w:rFonts w:ascii="黑体" w:eastAsia="黑体" w:hAnsi="黑体" w:hint="eastAsia"/>
          <w:color w:val="000000"/>
          <w:szCs w:val="32"/>
        </w:rPr>
        <w:lastRenderedPageBreak/>
        <w:t>附件1</w:t>
      </w:r>
    </w:p>
    <w:p w:rsidR="00925AC7" w:rsidRPr="00F15368" w:rsidRDefault="00925AC7" w:rsidP="00925AC7">
      <w:pPr>
        <w:spacing w:line="560" w:lineRule="exact"/>
        <w:ind w:firstLineChars="200" w:firstLine="643"/>
        <w:rPr>
          <w:rFonts w:ascii="宋体" w:eastAsia="宋体" w:hAnsi="宋体"/>
          <w:b/>
          <w:color w:val="000000"/>
          <w:szCs w:val="32"/>
        </w:rPr>
      </w:pPr>
    </w:p>
    <w:p w:rsidR="00925AC7" w:rsidRPr="00D26EC0" w:rsidRDefault="00925AC7" w:rsidP="00925AC7">
      <w:pPr>
        <w:spacing w:line="560" w:lineRule="exact"/>
        <w:jc w:val="center"/>
        <w:rPr>
          <w:rFonts w:ascii="方正小标宋简体" w:eastAsia="方正小标宋简体" w:hAnsi="宋体"/>
          <w:color w:val="000000"/>
          <w:sz w:val="44"/>
          <w:szCs w:val="44"/>
        </w:rPr>
      </w:pPr>
      <w:r w:rsidRPr="00D26EC0">
        <w:rPr>
          <w:rFonts w:ascii="方正小标宋简体" w:eastAsia="方正小标宋简体" w:hAnsi="宋体" w:hint="eastAsia"/>
          <w:color w:val="000000"/>
          <w:sz w:val="44"/>
          <w:szCs w:val="44"/>
        </w:rPr>
        <w:t>20</w:t>
      </w:r>
      <w:r w:rsidR="00444532">
        <w:rPr>
          <w:rFonts w:ascii="方正小标宋简体" w:eastAsia="方正小标宋简体" w:hAnsi="宋体" w:hint="eastAsia"/>
          <w:color w:val="000000"/>
          <w:sz w:val="44"/>
          <w:szCs w:val="44"/>
        </w:rPr>
        <w:t>20</w:t>
      </w:r>
      <w:r w:rsidRPr="00D26EC0">
        <w:rPr>
          <w:rFonts w:ascii="方正小标宋简体" w:eastAsia="方正小标宋简体" w:hAnsi="宋体" w:hint="eastAsia"/>
          <w:color w:val="000000"/>
          <w:sz w:val="44"/>
          <w:szCs w:val="44"/>
        </w:rPr>
        <w:t>年烟台市职业技能竞赛组委会名单</w:t>
      </w:r>
    </w:p>
    <w:p w:rsidR="00925AC7" w:rsidRPr="00F15368" w:rsidRDefault="00925AC7" w:rsidP="00925AC7">
      <w:pPr>
        <w:spacing w:line="560" w:lineRule="exact"/>
        <w:ind w:firstLineChars="200" w:firstLine="640"/>
        <w:rPr>
          <w:rFonts w:ascii="黑体" w:eastAsia="黑体" w:hAnsi="黑体"/>
          <w:color w:val="000000"/>
          <w:szCs w:val="32"/>
        </w:rPr>
      </w:pPr>
    </w:p>
    <w:p w:rsidR="00925AC7" w:rsidRPr="00F15368" w:rsidRDefault="00925AC7" w:rsidP="00AC4947">
      <w:pPr>
        <w:spacing w:line="560" w:lineRule="exact"/>
        <w:ind w:leftChars="197" w:left="3780" w:hangingChars="750" w:hanging="3150"/>
        <w:rPr>
          <w:rFonts w:ascii="仿宋_GB2312" w:hAnsi="仿宋"/>
          <w:color w:val="000000"/>
          <w:szCs w:val="32"/>
        </w:rPr>
      </w:pPr>
      <w:r w:rsidRPr="00925AC7">
        <w:rPr>
          <w:rFonts w:ascii="黑体" w:eastAsia="黑体" w:hAnsi="黑体" w:hint="eastAsia"/>
          <w:color w:val="000000"/>
          <w:spacing w:val="100"/>
          <w:kern w:val="0"/>
          <w:szCs w:val="32"/>
          <w:fitText w:val="1580" w:id="-2079616764"/>
        </w:rPr>
        <w:t>主任委</w:t>
      </w:r>
      <w:r w:rsidRPr="00925AC7">
        <w:rPr>
          <w:rFonts w:ascii="黑体" w:eastAsia="黑体" w:hAnsi="黑体" w:hint="eastAsia"/>
          <w:color w:val="000000"/>
          <w:kern w:val="0"/>
          <w:szCs w:val="32"/>
          <w:fitText w:val="1580" w:id="-2079616764"/>
        </w:rPr>
        <w:t>员</w:t>
      </w:r>
      <w:r w:rsidRPr="00F15368">
        <w:rPr>
          <w:rFonts w:ascii="仿宋" w:eastAsia="仿宋" w:hAnsi="仿宋" w:hint="eastAsia"/>
          <w:color w:val="000000"/>
          <w:szCs w:val="32"/>
        </w:rPr>
        <w:t>：</w:t>
      </w:r>
      <w:r w:rsidR="00444532">
        <w:rPr>
          <w:rFonts w:ascii="仿宋_GB2312" w:hAnsi="仿宋" w:hint="eastAsia"/>
          <w:color w:val="000000"/>
          <w:spacing w:val="-4"/>
          <w:szCs w:val="32"/>
        </w:rPr>
        <w:t>姚秀霞</w:t>
      </w:r>
      <w:r w:rsidRPr="007E67DF">
        <w:rPr>
          <w:rFonts w:ascii="仿宋_GB2312" w:hAnsi="仿宋" w:hint="eastAsia"/>
          <w:color w:val="000000"/>
          <w:spacing w:val="-4"/>
          <w:szCs w:val="32"/>
        </w:rPr>
        <w:t xml:space="preserve">  </w:t>
      </w:r>
      <w:r w:rsidRPr="008E4620">
        <w:rPr>
          <w:rFonts w:ascii="仿宋_GB2312" w:hAnsi="仿宋" w:hint="eastAsia"/>
          <w:color w:val="000000"/>
          <w:spacing w:val="-74"/>
          <w:szCs w:val="32"/>
        </w:rPr>
        <w:t>烟台市人力资源和社会保障局</w:t>
      </w:r>
      <w:r w:rsidR="00AC4947" w:rsidRPr="008E4620">
        <w:rPr>
          <w:rFonts w:ascii="仿宋_GB2312" w:hAnsi="仿宋" w:hint="eastAsia"/>
          <w:color w:val="000000"/>
          <w:spacing w:val="-74"/>
          <w:szCs w:val="32"/>
        </w:rPr>
        <w:t>党组书记、</w:t>
      </w:r>
      <w:r w:rsidRPr="008E4620">
        <w:rPr>
          <w:rFonts w:ascii="仿宋_GB2312" w:hAnsi="仿宋" w:hint="eastAsia"/>
          <w:color w:val="000000"/>
          <w:spacing w:val="-74"/>
          <w:szCs w:val="32"/>
        </w:rPr>
        <w:t>局长</w:t>
      </w:r>
    </w:p>
    <w:p w:rsidR="00925AC7" w:rsidRPr="00444532" w:rsidRDefault="00925AC7" w:rsidP="00AC4947">
      <w:pPr>
        <w:spacing w:line="560" w:lineRule="exact"/>
        <w:ind w:leftChars="200" w:left="3840" w:hangingChars="1000" w:hanging="3200"/>
        <w:rPr>
          <w:rFonts w:ascii="仿宋_GB2312" w:hAnsi="仿宋"/>
          <w:color w:val="000000"/>
          <w:spacing w:val="-8"/>
          <w:szCs w:val="32"/>
        </w:rPr>
      </w:pPr>
      <w:r w:rsidRPr="00F15368">
        <w:rPr>
          <w:rFonts w:ascii="黑体" w:eastAsia="黑体" w:hAnsi="黑体" w:hint="eastAsia"/>
          <w:color w:val="000000"/>
          <w:szCs w:val="32"/>
        </w:rPr>
        <w:t>副主任委员</w:t>
      </w:r>
      <w:r w:rsidRPr="00F15368">
        <w:rPr>
          <w:rFonts w:ascii="仿宋" w:eastAsia="仿宋" w:hAnsi="仿宋" w:hint="eastAsia"/>
          <w:color w:val="000000"/>
          <w:szCs w:val="32"/>
        </w:rPr>
        <w:t>：</w:t>
      </w:r>
      <w:r w:rsidRPr="007E6A57">
        <w:rPr>
          <w:rFonts w:ascii="仿宋_GB2312" w:hAnsi="仿宋" w:hint="eastAsia"/>
          <w:color w:val="000000"/>
          <w:szCs w:val="32"/>
        </w:rPr>
        <w:t xml:space="preserve">于  腾  </w:t>
      </w:r>
      <w:r w:rsidRPr="008E4620">
        <w:rPr>
          <w:rFonts w:ascii="仿宋_GB2312" w:hAnsi="仿宋" w:hint="eastAsia"/>
          <w:color w:val="000000"/>
          <w:spacing w:val="-80"/>
          <w:szCs w:val="32"/>
        </w:rPr>
        <w:t>烟台市人力资源和社会保障局</w:t>
      </w:r>
      <w:r w:rsidR="00AC4947" w:rsidRPr="008E4620">
        <w:rPr>
          <w:rFonts w:ascii="仿宋_GB2312" w:hAnsi="仿宋" w:hint="eastAsia"/>
          <w:color w:val="000000"/>
          <w:spacing w:val="-80"/>
          <w:szCs w:val="32"/>
        </w:rPr>
        <w:t>党组成员、</w:t>
      </w:r>
      <w:r w:rsidRPr="008E4620">
        <w:rPr>
          <w:rFonts w:ascii="仿宋_GB2312" w:hAnsi="仿宋" w:hint="eastAsia"/>
          <w:color w:val="000000"/>
          <w:spacing w:val="-80"/>
          <w:szCs w:val="32"/>
        </w:rPr>
        <w:t>副局长</w:t>
      </w:r>
    </w:p>
    <w:p w:rsidR="00925AC7" w:rsidRPr="007E67DF" w:rsidRDefault="00925AC7" w:rsidP="00925AC7">
      <w:pPr>
        <w:spacing w:line="560" w:lineRule="exact"/>
        <w:ind w:firstLineChars="200" w:firstLine="640"/>
        <w:rPr>
          <w:rFonts w:ascii="仿宋_GB2312" w:hAnsi="仿宋"/>
          <w:color w:val="000000"/>
          <w:spacing w:val="-4"/>
          <w:szCs w:val="32"/>
        </w:rPr>
      </w:pPr>
      <w:r w:rsidRPr="00F15368">
        <w:rPr>
          <w:rFonts w:ascii="仿宋_GB2312" w:hAnsi="仿宋" w:hint="eastAsia"/>
          <w:color w:val="000000"/>
          <w:szCs w:val="32"/>
        </w:rPr>
        <w:t xml:space="preserve">            </w:t>
      </w:r>
      <w:r w:rsidR="00DA2DD8">
        <w:rPr>
          <w:rFonts w:ascii="仿宋_GB2312" w:hAnsi="仿宋" w:hint="eastAsia"/>
          <w:color w:val="000000"/>
          <w:szCs w:val="32"/>
        </w:rPr>
        <w:t>孙成国</w:t>
      </w:r>
      <w:r w:rsidRPr="00F15368">
        <w:rPr>
          <w:rFonts w:ascii="仿宋_GB2312" w:hAnsi="仿宋" w:hint="eastAsia"/>
          <w:color w:val="000000"/>
          <w:szCs w:val="32"/>
        </w:rPr>
        <w:t xml:space="preserve">  </w:t>
      </w:r>
      <w:r w:rsidRPr="007E67DF">
        <w:rPr>
          <w:rFonts w:ascii="仿宋_GB2312" w:hAnsi="仿宋" w:hint="eastAsia"/>
          <w:color w:val="000000"/>
          <w:spacing w:val="-4"/>
          <w:szCs w:val="32"/>
        </w:rPr>
        <w:t>烟台市</w:t>
      </w:r>
      <w:r>
        <w:rPr>
          <w:rFonts w:ascii="仿宋_GB2312" w:hAnsi="仿宋" w:hint="eastAsia"/>
          <w:color w:val="000000"/>
          <w:spacing w:val="-4"/>
          <w:szCs w:val="32"/>
        </w:rPr>
        <w:t>工业</w:t>
      </w:r>
      <w:r w:rsidRPr="007E67DF">
        <w:rPr>
          <w:rFonts w:ascii="仿宋_GB2312" w:hAnsi="仿宋" w:hint="eastAsia"/>
          <w:color w:val="000000"/>
          <w:spacing w:val="-4"/>
          <w:szCs w:val="32"/>
        </w:rPr>
        <w:t>和信息化</w:t>
      </w:r>
      <w:r>
        <w:rPr>
          <w:rFonts w:ascii="仿宋_GB2312" w:hAnsi="仿宋" w:hint="eastAsia"/>
          <w:color w:val="000000"/>
          <w:spacing w:val="-4"/>
          <w:szCs w:val="32"/>
        </w:rPr>
        <w:t>局</w:t>
      </w:r>
      <w:r w:rsidR="00DA2DD8">
        <w:rPr>
          <w:rFonts w:ascii="仿宋_GB2312" w:hAnsi="仿宋" w:hint="eastAsia"/>
          <w:color w:val="000000"/>
          <w:spacing w:val="-4"/>
          <w:szCs w:val="32"/>
        </w:rPr>
        <w:t>党组成员</w:t>
      </w:r>
    </w:p>
    <w:p w:rsidR="00925AC7" w:rsidRPr="007A1EE9" w:rsidRDefault="003D6CAD" w:rsidP="00925AC7">
      <w:pPr>
        <w:spacing w:line="560" w:lineRule="exact"/>
        <w:ind w:firstLineChars="800" w:firstLine="2560"/>
        <w:rPr>
          <w:rFonts w:ascii="仿宋_GB2312" w:hAnsi="仿宋"/>
          <w:color w:val="000000"/>
          <w:spacing w:val="-60"/>
          <w:w w:val="92"/>
          <w:szCs w:val="32"/>
        </w:rPr>
      </w:pPr>
      <w:r>
        <w:rPr>
          <w:rFonts w:ascii="仿宋_GB2312" w:hAnsi="仿宋" w:hint="eastAsia"/>
          <w:color w:val="000000"/>
          <w:szCs w:val="32"/>
        </w:rPr>
        <w:t>王文仁</w:t>
      </w:r>
      <w:r w:rsidR="00925AC7" w:rsidRPr="00F15368">
        <w:rPr>
          <w:rFonts w:ascii="仿宋_GB2312" w:hAnsi="仿宋" w:hint="eastAsia"/>
          <w:color w:val="000000"/>
          <w:szCs w:val="32"/>
        </w:rPr>
        <w:t xml:space="preserve">  </w:t>
      </w:r>
      <w:r w:rsidR="007A1EE9" w:rsidRPr="007A1EE9">
        <w:rPr>
          <w:rFonts w:ascii="仿宋_GB2312" w:hAnsi="仿宋" w:hint="eastAsia"/>
          <w:color w:val="000000"/>
          <w:spacing w:val="-60"/>
          <w:szCs w:val="32"/>
        </w:rPr>
        <w:t>烟台</w:t>
      </w:r>
      <w:r w:rsidR="00925AC7" w:rsidRPr="007A1EE9">
        <w:rPr>
          <w:rFonts w:ascii="仿宋_GB2312" w:hAnsi="仿宋" w:hint="eastAsia"/>
          <w:color w:val="000000"/>
          <w:spacing w:val="-60"/>
          <w:w w:val="92"/>
          <w:szCs w:val="32"/>
        </w:rPr>
        <w:t>市总工会</w:t>
      </w:r>
      <w:r w:rsidRPr="007A1EE9">
        <w:rPr>
          <w:rFonts w:ascii="仿宋_GB2312" w:hAnsi="仿宋" w:hint="eastAsia"/>
          <w:color w:val="000000"/>
          <w:spacing w:val="-60"/>
          <w:w w:val="92"/>
          <w:szCs w:val="32"/>
        </w:rPr>
        <w:t>党组成员、市私营企业工会主席</w:t>
      </w:r>
    </w:p>
    <w:p w:rsidR="00925AC7" w:rsidRPr="00F15368" w:rsidRDefault="001B7410" w:rsidP="001B7410">
      <w:pPr>
        <w:pStyle w:val="a3"/>
        <w:widowControl w:val="0"/>
        <w:spacing w:before="0" w:beforeAutospacing="0" w:after="0" w:afterAutospacing="0" w:line="560" w:lineRule="exact"/>
        <w:ind w:firstLineChars="800" w:firstLine="2560"/>
        <w:jc w:val="both"/>
        <w:rPr>
          <w:rFonts w:ascii="仿宋_GB2312" w:hAnsi="仿宋"/>
          <w:color w:val="000000"/>
          <w:kern w:val="2"/>
          <w:sz w:val="32"/>
          <w:szCs w:val="32"/>
        </w:rPr>
      </w:pPr>
      <w:r w:rsidRPr="001B7410">
        <w:rPr>
          <w:rFonts w:ascii="仿宋_GB2312" w:hAnsi="仿宋" w:hint="eastAsia"/>
          <w:color w:val="000000"/>
          <w:kern w:val="2"/>
          <w:sz w:val="32"/>
          <w:szCs w:val="32"/>
        </w:rPr>
        <w:t>王</w:t>
      </w:r>
      <w:r>
        <w:rPr>
          <w:rFonts w:ascii="仿宋_GB2312" w:hAnsi="仿宋" w:hint="eastAsia"/>
          <w:color w:val="000000"/>
          <w:kern w:val="2"/>
          <w:sz w:val="32"/>
          <w:szCs w:val="32"/>
        </w:rPr>
        <w:t xml:space="preserve">  </w:t>
      </w:r>
      <w:r w:rsidRPr="001B7410">
        <w:rPr>
          <w:rFonts w:ascii="仿宋_GB2312" w:hAnsi="仿宋" w:hint="eastAsia"/>
          <w:color w:val="000000"/>
          <w:kern w:val="2"/>
          <w:sz w:val="32"/>
          <w:szCs w:val="32"/>
        </w:rPr>
        <w:t>杰</w:t>
      </w:r>
      <w:r w:rsidR="00925AC7" w:rsidRPr="00F15368">
        <w:rPr>
          <w:rFonts w:ascii="仿宋_GB2312" w:hAnsi="仿宋" w:hint="eastAsia"/>
          <w:color w:val="000000"/>
          <w:kern w:val="2"/>
          <w:sz w:val="32"/>
          <w:szCs w:val="32"/>
        </w:rPr>
        <w:t xml:space="preserve">  共青团烟台市委员会</w:t>
      </w:r>
      <w:r>
        <w:rPr>
          <w:rFonts w:ascii="仿宋_GB2312" w:hAnsi="仿宋" w:hint="eastAsia"/>
          <w:color w:val="000000"/>
          <w:kern w:val="2"/>
          <w:sz w:val="32"/>
          <w:szCs w:val="32"/>
        </w:rPr>
        <w:t>副书记</w:t>
      </w:r>
    </w:p>
    <w:p w:rsidR="00925AC7" w:rsidRPr="00F15368" w:rsidRDefault="00DA2DD8" w:rsidP="00DA2DD8">
      <w:pPr>
        <w:pStyle w:val="a3"/>
        <w:widowControl w:val="0"/>
        <w:spacing w:before="0" w:beforeAutospacing="0" w:after="0" w:afterAutospacing="0" w:line="560" w:lineRule="exact"/>
        <w:ind w:firstLineChars="800" w:firstLine="2560"/>
        <w:jc w:val="both"/>
        <w:rPr>
          <w:rFonts w:ascii="仿宋_GB2312" w:hAnsi="仿宋"/>
          <w:color w:val="000000"/>
          <w:kern w:val="2"/>
          <w:sz w:val="32"/>
          <w:szCs w:val="32"/>
        </w:rPr>
      </w:pPr>
      <w:r>
        <w:rPr>
          <w:rFonts w:ascii="仿宋_GB2312" w:hAnsi="仿宋" w:hint="eastAsia"/>
          <w:color w:val="000000"/>
          <w:kern w:val="2"/>
          <w:sz w:val="32"/>
          <w:szCs w:val="32"/>
        </w:rPr>
        <w:t>潘  莅</w:t>
      </w:r>
      <w:r w:rsidR="00925AC7" w:rsidRPr="00F15368">
        <w:rPr>
          <w:rFonts w:ascii="仿宋_GB2312" w:hAnsi="仿宋" w:hint="eastAsia"/>
          <w:color w:val="000000"/>
          <w:kern w:val="2"/>
          <w:sz w:val="32"/>
          <w:szCs w:val="32"/>
        </w:rPr>
        <w:t xml:space="preserve">  烟台市妇女联合会</w:t>
      </w:r>
      <w:r>
        <w:rPr>
          <w:rFonts w:ascii="仿宋_GB2312" w:hAnsi="仿宋" w:hint="eastAsia"/>
          <w:color w:val="000000"/>
          <w:kern w:val="2"/>
          <w:sz w:val="32"/>
          <w:szCs w:val="32"/>
        </w:rPr>
        <w:t>副主席</w:t>
      </w:r>
    </w:p>
    <w:p w:rsidR="00925AC7" w:rsidRPr="00F15368" w:rsidRDefault="00925AC7" w:rsidP="00925AC7">
      <w:pPr>
        <w:spacing w:line="560" w:lineRule="exact"/>
        <w:ind w:leftChars="199" w:left="3762" w:hangingChars="248" w:hanging="3125"/>
        <w:rPr>
          <w:rFonts w:ascii="仿宋_GB2312" w:hAnsi="仿宋"/>
          <w:color w:val="000000"/>
          <w:szCs w:val="32"/>
        </w:rPr>
      </w:pPr>
      <w:r w:rsidRPr="00925AC7">
        <w:rPr>
          <w:rFonts w:ascii="黑体" w:eastAsia="黑体" w:hAnsi="黑体" w:hint="eastAsia"/>
          <w:color w:val="000000"/>
          <w:spacing w:val="940"/>
          <w:kern w:val="0"/>
          <w:szCs w:val="32"/>
          <w:fitText w:val="1580" w:id="-2079616763"/>
        </w:rPr>
        <w:t>委</w:t>
      </w:r>
      <w:r w:rsidRPr="00925AC7">
        <w:rPr>
          <w:rFonts w:ascii="黑体" w:eastAsia="黑体" w:hAnsi="黑体" w:hint="eastAsia"/>
          <w:color w:val="000000"/>
          <w:kern w:val="0"/>
          <w:szCs w:val="32"/>
          <w:fitText w:val="1580" w:id="-2079616763"/>
        </w:rPr>
        <w:t>员</w:t>
      </w:r>
      <w:r w:rsidRPr="00F15368">
        <w:rPr>
          <w:rFonts w:ascii="仿宋" w:eastAsia="仿宋" w:hAnsi="仿宋" w:hint="eastAsia"/>
          <w:color w:val="000000"/>
          <w:szCs w:val="32"/>
        </w:rPr>
        <w:t>：</w:t>
      </w:r>
      <w:r w:rsidR="00444532">
        <w:rPr>
          <w:rFonts w:ascii="仿宋" w:eastAsia="仿宋" w:hAnsi="仿宋" w:hint="eastAsia"/>
          <w:color w:val="000000"/>
          <w:szCs w:val="32"/>
        </w:rPr>
        <w:t>王照伟</w:t>
      </w:r>
      <w:r w:rsidRPr="00F15368">
        <w:rPr>
          <w:rFonts w:ascii="仿宋" w:eastAsia="仿宋" w:hAnsi="仿宋" w:hint="eastAsia"/>
          <w:color w:val="000000"/>
          <w:szCs w:val="32"/>
        </w:rPr>
        <w:t xml:space="preserve">  </w:t>
      </w:r>
      <w:r w:rsidRPr="00897EF5">
        <w:rPr>
          <w:rFonts w:ascii="仿宋_GB2312" w:hAnsi="仿宋" w:hint="eastAsia"/>
          <w:color w:val="000000"/>
          <w:spacing w:val="-26"/>
          <w:w w:val="80"/>
          <w:szCs w:val="32"/>
        </w:rPr>
        <w:t>烟台市人力资源和社会保障局职业能力建设科科长</w:t>
      </w:r>
    </w:p>
    <w:p w:rsidR="00925AC7" w:rsidRPr="007E67DF" w:rsidRDefault="00C03504" w:rsidP="00925AC7">
      <w:pPr>
        <w:spacing w:line="560" w:lineRule="exact"/>
        <w:ind w:leftChars="150" w:left="480" w:firstLineChars="650" w:firstLine="2080"/>
        <w:rPr>
          <w:rFonts w:ascii="仿宋_GB2312" w:hAnsi="仿宋"/>
          <w:color w:val="000000"/>
          <w:spacing w:val="-4"/>
          <w:w w:val="86"/>
          <w:szCs w:val="32"/>
        </w:rPr>
      </w:pPr>
      <w:r w:rsidRPr="00F15368">
        <w:rPr>
          <w:rFonts w:ascii="仿宋_GB2312" w:hAnsi="仿宋" w:hint="eastAsia"/>
          <w:color w:val="000000"/>
          <w:szCs w:val="32"/>
        </w:rPr>
        <w:t>王培勇</w:t>
      </w:r>
      <w:r>
        <w:rPr>
          <w:rFonts w:ascii="仿宋_GB2312" w:hAnsi="仿宋" w:hint="eastAsia"/>
          <w:color w:val="000000"/>
          <w:szCs w:val="32"/>
        </w:rPr>
        <w:t xml:space="preserve"> </w:t>
      </w:r>
      <w:r w:rsidR="00925AC7" w:rsidRPr="00F15368">
        <w:rPr>
          <w:rFonts w:ascii="仿宋_GB2312" w:hAnsi="仿宋" w:hint="eastAsia"/>
          <w:color w:val="000000"/>
          <w:szCs w:val="32"/>
        </w:rPr>
        <w:t xml:space="preserve"> </w:t>
      </w:r>
      <w:r w:rsidR="00925AC7" w:rsidRPr="007E67DF">
        <w:rPr>
          <w:rFonts w:ascii="仿宋_GB2312" w:hAnsi="仿宋" w:hint="eastAsia"/>
          <w:color w:val="000000"/>
          <w:spacing w:val="-4"/>
          <w:w w:val="86"/>
          <w:szCs w:val="32"/>
        </w:rPr>
        <w:t>烟台市</w:t>
      </w:r>
      <w:r w:rsidR="00925AC7">
        <w:rPr>
          <w:rFonts w:ascii="仿宋_GB2312" w:hAnsi="仿宋" w:hint="eastAsia"/>
          <w:color w:val="000000"/>
          <w:spacing w:val="-4"/>
          <w:w w:val="86"/>
          <w:szCs w:val="32"/>
        </w:rPr>
        <w:t>工业</w:t>
      </w:r>
      <w:r w:rsidR="00925AC7" w:rsidRPr="007E67DF">
        <w:rPr>
          <w:rFonts w:ascii="仿宋_GB2312" w:hAnsi="仿宋" w:hint="eastAsia"/>
          <w:color w:val="000000"/>
          <w:spacing w:val="-4"/>
          <w:w w:val="86"/>
          <w:szCs w:val="32"/>
        </w:rPr>
        <w:t>和信息化</w:t>
      </w:r>
      <w:r w:rsidR="00925AC7">
        <w:rPr>
          <w:rFonts w:ascii="仿宋_GB2312" w:hAnsi="仿宋" w:hint="eastAsia"/>
          <w:color w:val="000000"/>
          <w:spacing w:val="-4"/>
          <w:w w:val="86"/>
          <w:szCs w:val="32"/>
        </w:rPr>
        <w:t>局</w:t>
      </w:r>
      <w:r w:rsidRPr="00C03504">
        <w:rPr>
          <w:rFonts w:ascii="仿宋_GB2312" w:hAnsi="仿宋" w:hint="eastAsia"/>
          <w:color w:val="000000"/>
          <w:spacing w:val="-4"/>
          <w:w w:val="86"/>
          <w:szCs w:val="32"/>
        </w:rPr>
        <w:t>培训与交流</w:t>
      </w:r>
      <w:r w:rsidRPr="007E67DF">
        <w:rPr>
          <w:rFonts w:ascii="仿宋_GB2312" w:hAnsi="仿宋" w:hint="eastAsia"/>
          <w:color w:val="000000"/>
          <w:spacing w:val="-4"/>
          <w:w w:val="86"/>
          <w:szCs w:val="32"/>
        </w:rPr>
        <w:t>科</w:t>
      </w:r>
      <w:r w:rsidR="00925AC7" w:rsidRPr="007E67DF">
        <w:rPr>
          <w:rFonts w:ascii="仿宋_GB2312" w:hAnsi="仿宋" w:hint="eastAsia"/>
          <w:color w:val="000000"/>
          <w:spacing w:val="-4"/>
          <w:w w:val="86"/>
          <w:szCs w:val="32"/>
        </w:rPr>
        <w:t>科长</w:t>
      </w:r>
    </w:p>
    <w:p w:rsidR="00925AC7" w:rsidRPr="00F15368" w:rsidRDefault="00C03504" w:rsidP="00925AC7">
      <w:pPr>
        <w:spacing w:line="560" w:lineRule="exact"/>
        <w:ind w:firstLineChars="801" w:firstLine="2563"/>
        <w:rPr>
          <w:rFonts w:ascii="仿宋_GB2312" w:hAnsi="仿宋"/>
          <w:color w:val="000000"/>
          <w:szCs w:val="32"/>
        </w:rPr>
      </w:pPr>
      <w:r w:rsidRPr="00F15368">
        <w:rPr>
          <w:rFonts w:ascii="仿宋_GB2312" w:hAnsi="仿宋" w:hint="eastAsia"/>
          <w:color w:val="000000"/>
          <w:szCs w:val="32"/>
        </w:rPr>
        <w:t>李云强</w:t>
      </w:r>
      <w:r w:rsidR="008C7AB0">
        <w:rPr>
          <w:rFonts w:ascii="仿宋_GB2312" w:hAnsi="仿宋" w:hint="eastAsia"/>
          <w:color w:val="000000"/>
          <w:szCs w:val="32"/>
        </w:rPr>
        <w:t xml:space="preserve">  </w:t>
      </w:r>
      <w:r w:rsidR="00925AC7" w:rsidRPr="00F15368">
        <w:rPr>
          <w:rFonts w:ascii="仿宋_GB2312" w:hAnsi="仿宋" w:hint="eastAsia"/>
          <w:color w:val="000000"/>
          <w:szCs w:val="32"/>
        </w:rPr>
        <w:t>烟台市总工会</w:t>
      </w:r>
      <w:r w:rsidRPr="00F15368">
        <w:rPr>
          <w:rFonts w:ascii="仿宋_GB2312" w:hAnsi="仿宋" w:hint="eastAsia"/>
          <w:color w:val="000000"/>
          <w:szCs w:val="32"/>
        </w:rPr>
        <w:t>技术协作办公室</w:t>
      </w:r>
      <w:r w:rsidR="00925AC7" w:rsidRPr="00F15368">
        <w:rPr>
          <w:rFonts w:ascii="仿宋_GB2312" w:hAnsi="仿宋" w:hint="eastAsia"/>
          <w:color w:val="000000"/>
          <w:szCs w:val="32"/>
        </w:rPr>
        <w:t>主任</w:t>
      </w:r>
    </w:p>
    <w:p w:rsidR="00925AC7" w:rsidRPr="00F25E87" w:rsidRDefault="001B7410" w:rsidP="001B7410">
      <w:pPr>
        <w:pStyle w:val="a3"/>
        <w:widowControl w:val="0"/>
        <w:spacing w:before="0" w:beforeAutospacing="0" w:after="0" w:afterAutospacing="0" w:line="560" w:lineRule="exact"/>
        <w:ind w:firstLineChars="801" w:firstLine="2563"/>
        <w:jc w:val="both"/>
        <w:rPr>
          <w:rFonts w:ascii="仿宋_GB2312" w:hAnsi="仿宋"/>
          <w:color w:val="000000"/>
          <w:spacing w:val="-24"/>
          <w:kern w:val="2"/>
          <w:sz w:val="32"/>
          <w:szCs w:val="32"/>
        </w:rPr>
      </w:pPr>
      <w:r w:rsidRPr="001B7410">
        <w:rPr>
          <w:rFonts w:ascii="仿宋_GB2312" w:hAnsi="仿宋" w:hint="eastAsia"/>
          <w:color w:val="000000"/>
          <w:kern w:val="2"/>
          <w:sz w:val="32"/>
          <w:szCs w:val="32"/>
        </w:rPr>
        <w:t>吴</w:t>
      </w:r>
      <w:r>
        <w:rPr>
          <w:rFonts w:ascii="仿宋_GB2312" w:hAnsi="仿宋" w:hint="eastAsia"/>
          <w:color w:val="000000"/>
          <w:kern w:val="2"/>
          <w:sz w:val="32"/>
          <w:szCs w:val="32"/>
        </w:rPr>
        <w:t xml:space="preserve">  </w:t>
      </w:r>
      <w:r w:rsidRPr="001B7410">
        <w:rPr>
          <w:rFonts w:ascii="仿宋_GB2312" w:hAnsi="仿宋" w:hint="eastAsia"/>
          <w:color w:val="000000"/>
          <w:kern w:val="2"/>
          <w:sz w:val="32"/>
          <w:szCs w:val="32"/>
        </w:rPr>
        <w:t>岳</w:t>
      </w:r>
      <w:r w:rsidR="00925AC7" w:rsidRPr="00F15368">
        <w:rPr>
          <w:rFonts w:ascii="仿宋_GB2312" w:hAnsi="仿宋" w:hint="eastAsia"/>
          <w:color w:val="000000"/>
          <w:kern w:val="2"/>
          <w:sz w:val="32"/>
          <w:szCs w:val="32"/>
        </w:rPr>
        <w:t xml:space="preserve">  </w:t>
      </w:r>
      <w:r w:rsidR="00925AC7" w:rsidRPr="00F25E87">
        <w:rPr>
          <w:rFonts w:ascii="仿宋_GB2312" w:hAnsi="仿宋" w:hint="eastAsia"/>
          <w:color w:val="000000"/>
          <w:spacing w:val="-24"/>
          <w:kern w:val="2"/>
          <w:sz w:val="32"/>
          <w:szCs w:val="32"/>
        </w:rPr>
        <w:t>共青团烟台市委员会</w:t>
      </w:r>
      <w:r w:rsidRPr="001B7410">
        <w:rPr>
          <w:rFonts w:ascii="仿宋_GB2312" w:hAnsi="仿宋" w:hint="eastAsia"/>
          <w:color w:val="000000"/>
          <w:spacing w:val="-24"/>
          <w:kern w:val="2"/>
          <w:sz w:val="32"/>
          <w:szCs w:val="32"/>
        </w:rPr>
        <w:t>青年发展部副</w:t>
      </w:r>
      <w:r w:rsidR="00925AC7" w:rsidRPr="00F25E87">
        <w:rPr>
          <w:rFonts w:ascii="仿宋_GB2312" w:hAnsi="仿宋" w:hint="eastAsia"/>
          <w:color w:val="000000"/>
          <w:spacing w:val="-24"/>
          <w:kern w:val="2"/>
          <w:sz w:val="32"/>
          <w:szCs w:val="32"/>
        </w:rPr>
        <w:t>部长</w:t>
      </w:r>
    </w:p>
    <w:p w:rsidR="00925AC7" w:rsidRPr="00DA2DD8" w:rsidRDefault="00DA2DD8" w:rsidP="00925AC7">
      <w:pPr>
        <w:pStyle w:val="a3"/>
        <w:widowControl w:val="0"/>
        <w:spacing w:before="0" w:beforeAutospacing="0" w:after="0" w:afterAutospacing="0" w:line="560" w:lineRule="exact"/>
        <w:ind w:firstLineChars="801" w:firstLine="2563"/>
        <w:jc w:val="both"/>
        <w:rPr>
          <w:rFonts w:ascii="仿宋_GB2312" w:hAnsi="仿宋"/>
          <w:color w:val="000000"/>
          <w:spacing w:val="-20"/>
          <w:kern w:val="2"/>
          <w:sz w:val="32"/>
          <w:szCs w:val="32"/>
        </w:rPr>
      </w:pPr>
      <w:r>
        <w:rPr>
          <w:rFonts w:ascii="仿宋_GB2312" w:hAnsi="仿宋" w:hint="eastAsia"/>
          <w:color w:val="000000"/>
          <w:kern w:val="2"/>
          <w:sz w:val="32"/>
          <w:szCs w:val="32"/>
        </w:rPr>
        <w:t>于  军</w:t>
      </w:r>
      <w:r w:rsidR="00925AC7" w:rsidRPr="00F15368">
        <w:rPr>
          <w:rFonts w:ascii="仿宋_GB2312" w:hAnsi="仿宋" w:hint="eastAsia"/>
          <w:color w:val="000000"/>
          <w:kern w:val="2"/>
          <w:sz w:val="32"/>
          <w:szCs w:val="32"/>
        </w:rPr>
        <w:t xml:space="preserve">  </w:t>
      </w:r>
      <w:r w:rsidRPr="00DA2DD8">
        <w:rPr>
          <w:rFonts w:ascii="仿宋_GB2312" w:hAnsi="仿宋" w:hint="eastAsia"/>
          <w:color w:val="000000"/>
          <w:spacing w:val="-20"/>
          <w:kern w:val="2"/>
          <w:sz w:val="32"/>
          <w:szCs w:val="32"/>
        </w:rPr>
        <w:t>烟台</w:t>
      </w:r>
      <w:r w:rsidR="00925AC7" w:rsidRPr="00DA2DD8">
        <w:rPr>
          <w:rFonts w:ascii="仿宋_GB2312" w:hAnsi="仿宋" w:hint="eastAsia"/>
          <w:color w:val="000000"/>
          <w:spacing w:val="-20"/>
          <w:kern w:val="2"/>
          <w:sz w:val="32"/>
          <w:szCs w:val="32"/>
        </w:rPr>
        <w:t>市妇女联合会</w:t>
      </w:r>
      <w:r w:rsidRPr="00DA2DD8">
        <w:rPr>
          <w:rFonts w:ascii="仿宋_GB2312" w:hAnsi="仿宋" w:hint="eastAsia"/>
          <w:color w:val="000000"/>
          <w:spacing w:val="-20"/>
          <w:kern w:val="2"/>
          <w:sz w:val="32"/>
          <w:szCs w:val="32"/>
        </w:rPr>
        <w:t>青年发展部副</w:t>
      </w:r>
      <w:r w:rsidR="00925AC7" w:rsidRPr="00DA2DD8">
        <w:rPr>
          <w:rFonts w:ascii="仿宋_GB2312" w:hAnsi="仿宋" w:hint="eastAsia"/>
          <w:color w:val="000000"/>
          <w:spacing w:val="-20"/>
          <w:kern w:val="2"/>
          <w:sz w:val="32"/>
          <w:szCs w:val="32"/>
        </w:rPr>
        <w:t>部长</w:t>
      </w:r>
    </w:p>
    <w:p w:rsidR="00925AC7" w:rsidRPr="007E67DF" w:rsidRDefault="00925AC7" w:rsidP="00925AC7">
      <w:pPr>
        <w:spacing w:line="560" w:lineRule="exact"/>
        <w:ind w:firstLineChars="801" w:firstLine="2563"/>
        <w:rPr>
          <w:rFonts w:ascii="仿宋_GB2312" w:hAnsi="仿宋"/>
          <w:color w:val="000000"/>
          <w:spacing w:val="-4"/>
          <w:szCs w:val="32"/>
        </w:rPr>
      </w:pPr>
      <w:r w:rsidRPr="00F15368">
        <w:rPr>
          <w:rFonts w:ascii="仿宋_GB2312" w:hAnsi="仿宋" w:hint="eastAsia"/>
          <w:color w:val="000000"/>
          <w:szCs w:val="32"/>
        </w:rPr>
        <w:t xml:space="preserve">潘广平  </w:t>
      </w:r>
      <w:r w:rsidRPr="007E67DF">
        <w:rPr>
          <w:rFonts w:ascii="仿宋_GB2312" w:hAnsi="仿宋" w:hint="eastAsia"/>
          <w:color w:val="000000"/>
          <w:spacing w:val="-4"/>
          <w:szCs w:val="32"/>
        </w:rPr>
        <w:t>烟台市</w:t>
      </w:r>
      <w:r>
        <w:rPr>
          <w:rFonts w:ascii="仿宋_GB2312" w:hAnsi="仿宋" w:hint="eastAsia"/>
          <w:color w:val="000000"/>
          <w:spacing w:val="-4"/>
          <w:szCs w:val="32"/>
        </w:rPr>
        <w:t>职业技能鉴定指导中心负责人</w:t>
      </w:r>
    </w:p>
    <w:p w:rsidR="00925AC7" w:rsidRPr="00F15368" w:rsidRDefault="00925AC7" w:rsidP="00925AC7">
      <w:pPr>
        <w:spacing w:line="560" w:lineRule="exact"/>
        <w:ind w:firstLineChars="200" w:firstLine="640"/>
        <w:rPr>
          <w:rFonts w:ascii="仿宋_GB2312" w:hAnsi="仿宋"/>
          <w:color w:val="000000"/>
          <w:szCs w:val="32"/>
        </w:rPr>
      </w:pPr>
      <w:r w:rsidRPr="00F15368">
        <w:rPr>
          <w:rFonts w:ascii="黑体" w:eastAsia="黑体" w:hAnsi="黑体" w:hint="eastAsia"/>
          <w:color w:val="000000"/>
          <w:szCs w:val="32"/>
        </w:rPr>
        <w:t>组委会办公室主任：</w:t>
      </w:r>
      <w:r>
        <w:rPr>
          <w:rFonts w:ascii="仿宋_GB2312" w:eastAsia="仿宋" w:hAnsi="仿宋" w:hint="eastAsia"/>
          <w:color w:val="000000"/>
          <w:szCs w:val="32"/>
        </w:rPr>
        <w:t>于</w:t>
      </w:r>
      <w:r>
        <w:rPr>
          <w:rFonts w:ascii="仿宋_GB2312" w:eastAsia="仿宋" w:hAnsi="仿宋" w:hint="eastAsia"/>
          <w:color w:val="000000"/>
          <w:szCs w:val="32"/>
        </w:rPr>
        <w:t xml:space="preserve">  </w:t>
      </w:r>
      <w:r>
        <w:rPr>
          <w:rFonts w:ascii="仿宋_GB2312" w:eastAsia="仿宋" w:hAnsi="仿宋" w:hint="eastAsia"/>
          <w:color w:val="000000"/>
          <w:szCs w:val="32"/>
        </w:rPr>
        <w:t>腾</w:t>
      </w:r>
      <w:r w:rsidRPr="00F15368">
        <w:rPr>
          <w:rFonts w:ascii="仿宋_GB2312" w:hAnsi="仿宋" w:hint="eastAsia"/>
          <w:color w:val="000000"/>
          <w:szCs w:val="32"/>
        </w:rPr>
        <w:t>（兼）</w:t>
      </w:r>
    </w:p>
    <w:p w:rsidR="004358AB" w:rsidRDefault="004358AB" w:rsidP="00323B43"/>
    <w:p w:rsidR="00E51CF0" w:rsidRDefault="00E51CF0" w:rsidP="00323B43"/>
    <w:p w:rsidR="00E51CF0" w:rsidRDefault="00E51CF0" w:rsidP="00323B43"/>
    <w:p w:rsidR="00E51CF0" w:rsidRDefault="00E51CF0" w:rsidP="00323B43"/>
    <w:p w:rsidR="00E51CF0" w:rsidRDefault="00E51CF0" w:rsidP="00323B43"/>
    <w:p w:rsidR="00E51CF0" w:rsidRDefault="00E51CF0" w:rsidP="00323B43">
      <w:pPr>
        <w:rPr>
          <w:rFonts w:ascii="黑体" w:eastAsia="黑体" w:hAnsi="黑体"/>
        </w:rPr>
        <w:sectPr w:rsidR="00E51CF0" w:rsidSect="00925AC7">
          <w:footerReference w:type="default" r:id="rId7"/>
          <w:pgSz w:w="11906" w:h="16838"/>
          <w:pgMar w:top="1588" w:right="1418" w:bottom="1588" w:left="1588" w:header="709" w:footer="709" w:gutter="0"/>
          <w:cols w:space="708"/>
          <w:docGrid w:type="lines" w:linePitch="360"/>
        </w:sectPr>
      </w:pPr>
    </w:p>
    <w:p w:rsidR="00E51CF0" w:rsidRPr="00E51CF0" w:rsidRDefault="00E51CF0" w:rsidP="00323B43">
      <w:pPr>
        <w:rPr>
          <w:rFonts w:ascii="黑体" w:eastAsia="黑体" w:hAnsi="黑体"/>
        </w:rPr>
      </w:pPr>
      <w:r w:rsidRPr="00E51CF0">
        <w:rPr>
          <w:rFonts w:ascii="黑体" w:eastAsia="黑体" w:hAnsi="黑体" w:hint="eastAsia"/>
        </w:rPr>
        <w:lastRenderedPageBreak/>
        <w:t>附件2</w:t>
      </w:r>
    </w:p>
    <w:p w:rsidR="00E51CF0" w:rsidRDefault="00E51CF0" w:rsidP="00E51CF0">
      <w:pPr>
        <w:jc w:val="center"/>
        <w:rPr>
          <w:rFonts w:ascii="方正小标宋简体" w:eastAsia="方正小标宋简体"/>
          <w:sz w:val="44"/>
          <w:szCs w:val="44"/>
        </w:rPr>
      </w:pPr>
      <w:r w:rsidRPr="00E51CF0">
        <w:rPr>
          <w:rFonts w:ascii="方正小标宋简体" w:eastAsia="方正小标宋简体" w:hint="eastAsia"/>
          <w:sz w:val="44"/>
          <w:szCs w:val="44"/>
        </w:rPr>
        <w:t>2020年烟台市职业技能竞赛项目计划表（第一批）</w:t>
      </w:r>
    </w:p>
    <w:tbl>
      <w:tblPr>
        <w:tblW w:w="14380" w:type="dxa"/>
        <w:tblInd w:w="93" w:type="dxa"/>
        <w:tblLook w:val="04A0"/>
      </w:tblPr>
      <w:tblGrid>
        <w:gridCol w:w="417"/>
        <w:gridCol w:w="3004"/>
        <w:gridCol w:w="3845"/>
        <w:gridCol w:w="2230"/>
        <w:gridCol w:w="1944"/>
        <w:gridCol w:w="1580"/>
        <w:gridCol w:w="690"/>
        <w:gridCol w:w="670"/>
      </w:tblGrid>
      <w:tr w:rsidR="00ED068D" w:rsidRPr="00ED068D" w:rsidTr="00ED068D">
        <w:trPr>
          <w:trHeight w:val="570"/>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黑体" w:eastAsia="黑体" w:hAnsi="黑体" w:cs="宋体"/>
                <w:color w:val="000000"/>
                <w:kern w:val="0"/>
                <w:sz w:val="20"/>
              </w:rPr>
            </w:pPr>
            <w:r w:rsidRPr="00ED068D">
              <w:rPr>
                <w:rFonts w:ascii="黑体" w:eastAsia="黑体" w:hAnsi="黑体" w:cs="宋体" w:hint="eastAsia"/>
                <w:color w:val="000000"/>
                <w:kern w:val="0"/>
                <w:sz w:val="20"/>
              </w:rPr>
              <w:t>序号</w:t>
            </w:r>
          </w:p>
        </w:tc>
        <w:tc>
          <w:tcPr>
            <w:tcW w:w="3004" w:type="dxa"/>
            <w:tcBorders>
              <w:top w:val="single" w:sz="4" w:space="0" w:color="auto"/>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黑体" w:eastAsia="黑体" w:hAnsi="黑体" w:cs="宋体"/>
                <w:color w:val="000000"/>
                <w:kern w:val="0"/>
                <w:sz w:val="20"/>
              </w:rPr>
            </w:pPr>
            <w:r w:rsidRPr="00ED068D">
              <w:rPr>
                <w:rFonts w:ascii="黑体" w:eastAsia="黑体" w:hAnsi="黑体" w:cs="宋体" w:hint="eastAsia"/>
                <w:color w:val="000000"/>
                <w:kern w:val="0"/>
                <w:sz w:val="20"/>
              </w:rPr>
              <w:t>竞赛名称</w:t>
            </w:r>
          </w:p>
        </w:tc>
        <w:tc>
          <w:tcPr>
            <w:tcW w:w="3845" w:type="dxa"/>
            <w:tcBorders>
              <w:top w:val="single" w:sz="4" w:space="0" w:color="auto"/>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黑体" w:eastAsia="黑体" w:hAnsi="黑体" w:cs="宋体"/>
                <w:color w:val="000000"/>
                <w:kern w:val="0"/>
                <w:sz w:val="20"/>
              </w:rPr>
            </w:pPr>
            <w:r w:rsidRPr="00ED068D">
              <w:rPr>
                <w:rFonts w:ascii="黑体" w:eastAsia="黑体" w:hAnsi="黑体" w:cs="宋体" w:hint="eastAsia"/>
                <w:color w:val="000000"/>
                <w:kern w:val="0"/>
                <w:sz w:val="20"/>
              </w:rPr>
              <w:t>主办单位</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黑体" w:eastAsia="黑体" w:hAnsi="黑体" w:cs="宋体"/>
                <w:color w:val="000000"/>
                <w:kern w:val="0"/>
                <w:sz w:val="20"/>
              </w:rPr>
            </w:pPr>
            <w:r w:rsidRPr="00ED068D">
              <w:rPr>
                <w:rFonts w:ascii="黑体" w:eastAsia="黑体" w:hAnsi="黑体" w:cs="宋体" w:hint="eastAsia"/>
                <w:color w:val="000000"/>
                <w:kern w:val="0"/>
                <w:sz w:val="20"/>
              </w:rPr>
              <w:t>承办单位</w:t>
            </w:r>
          </w:p>
        </w:tc>
        <w:tc>
          <w:tcPr>
            <w:tcW w:w="1944" w:type="dxa"/>
            <w:tcBorders>
              <w:top w:val="single" w:sz="4" w:space="0" w:color="auto"/>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黑体" w:eastAsia="黑体" w:hAnsi="黑体" w:cs="宋体"/>
                <w:color w:val="000000"/>
                <w:kern w:val="0"/>
                <w:sz w:val="20"/>
              </w:rPr>
            </w:pPr>
            <w:r w:rsidRPr="00ED068D">
              <w:rPr>
                <w:rFonts w:ascii="黑体" w:eastAsia="黑体" w:hAnsi="黑体" w:cs="宋体" w:hint="eastAsia"/>
                <w:color w:val="000000"/>
                <w:kern w:val="0"/>
                <w:sz w:val="20"/>
              </w:rPr>
              <w:t>竞赛职业（工种）</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黑体" w:eastAsia="黑体" w:hAnsi="黑体" w:cs="宋体"/>
                <w:color w:val="000000"/>
                <w:kern w:val="0"/>
                <w:sz w:val="20"/>
              </w:rPr>
            </w:pPr>
            <w:r w:rsidRPr="00ED068D">
              <w:rPr>
                <w:rFonts w:ascii="黑体" w:eastAsia="黑体" w:hAnsi="黑体" w:cs="宋体" w:hint="eastAsia"/>
                <w:color w:val="000000"/>
                <w:kern w:val="0"/>
                <w:sz w:val="20"/>
              </w:rPr>
              <w:t>竞赛时间</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黑体" w:eastAsia="黑体" w:hAnsi="黑体" w:cs="宋体"/>
                <w:color w:val="000000"/>
                <w:kern w:val="0"/>
                <w:sz w:val="20"/>
              </w:rPr>
            </w:pPr>
            <w:r w:rsidRPr="00ED068D">
              <w:rPr>
                <w:rFonts w:ascii="黑体" w:eastAsia="黑体" w:hAnsi="黑体" w:cs="宋体" w:hint="eastAsia"/>
                <w:color w:val="000000"/>
                <w:kern w:val="0"/>
                <w:sz w:val="20"/>
              </w:rPr>
              <w:t>竞赛类别</w:t>
            </w:r>
          </w:p>
        </w:tc>
        <w:tc>
          <w:tcPr>
            <w:tcW w:w="670" w:type="dxa"/>
            <w:tcBorders>
              <w:top w:val="single" w:sz="4" w:space="0" w:color="auto"/>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黑体" w:eastAsia="黑体" w:hAnsi="黑体" w:cs="宋体"/>
                <w:color w:val="000000"/>
                <w:kern w:val="0"/>
                <w:sz w:val="20"/>
              </w:rPr>
            </w:pPr>
            <w:r w:rsidRPr="00ED068D">
              <w:rPr>
                <w:rFonts w:ascii="黑体" w:eastAsia="黑体" w:hAnsi="黑体" w:cs="宋体" w:hint="eastAsia"/>
                <w:color w:val="000000"/>
                <w:kern w:val="0"/>
                <w:sz w:val="20"/>
              </w:rPr>
              <w:t>备注</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1</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2020年烟台市新能源汽车技术和服务职业技能竞赛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烟台市总工会、烟台市人力资源社会保障局、共青团烟台市委员会</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烟台职业学院</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汽车维修工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2020年9月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一类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2</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烟台市第六届育婴员职业技能竞赛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烟台市商务局、烟台市人力资源和社会保障局、烟台市总工会、烟台市妇女联合会、烟台市供销合作社</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烟台市家庭服务业协会</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育婴员</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2020年8月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一类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3</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2020年烟台市公路系统公路水运工程试验检测专业技术人员职业技能竞赛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烟台市交通运输局、烟台市人力资源社会保障局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烟台市公路事业发展中心</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沥青试验检测</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962D84">
            <w:pPr>
              <w:widowControl/>
              <w:jc w:val="left"/>
              <w:rPr>
                <w:rFonts w:ascii="宋体" w:eastAsia="宋体" w:hAnsi="宋体" w:cs="宋体"/>
                <w:kern w:val="0"/>
                <w:sz w:val="20"/>
              </w:rPr>
            </w:pPr>
            <w:r w:rsidRPr="00ED068D">
              <w:rPr>
                <w:rFonts w:ascii="宋体" w:eastAsia="宋体" w:hAnsi="宋体" w:cs="宋体" w:hint="eastAsia"/>
                <w:kern w:val="0"/>
                <w:sz w:val="20"/>
              </w:rPr>
              <w:t>2020年9月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一类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4</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2020年全市邮政系统速递业务员职业技能竞赛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烟台市人力资源社会保障局、中国邮政集团公司烟台市分公司</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中国邮政集团公司烟台市分公司</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速递业务员</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2020年8月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一类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5</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烟台市第五届养老护理员职业技能竞赛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烟台市民政局、烟台市人力资源和社会保障局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烟台市老年福利服务中心</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养老护理员</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2020年9月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6</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烟台市2020年度非煤矿山应急队伍救援技能竞赛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烟台市应急管理局、烟台市人力资源和社会保障局、烟台市总工会、共青团烟台市委员会</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龙口市应急管理局、山东省非煤矿山鲁东应急救援中心</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应急救援（专职、兼职）</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2020年9月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75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7</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烟台市第三届物流职业技能竞赛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烟台市发展和改革委、烟台市人力资源和社会保障局、烟台市总工会、共青团烟台市委员会、烟台市妇女联合会</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烟台市物流协会、烟台市物流行业工会联合会</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仓储管理员</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2020年9</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75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8</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2020年烟台市智能制造装调维修工技能竞赛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烟台市总工会、烟台市人力资源社会保障局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烟台职业学院</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机床装调维修工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2020年8月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9</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2020年工业产品数字化设计与制造技能竞赛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烟台市总工会、烟台市人力资源社会保障局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烟台职业学院</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数控铣工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2020年8月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lastRenderedPageBreak/>
              <w:t>10</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2020年烟台市钳工职业技能竞赛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烟台市总工会、烟台市人力资源社会保障局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烟台职业学院</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钳工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2020年8月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11</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2020年烟台市制冷工职业技能竞赛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烟台市总工会、烟台市人力资源社会保障局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烟台职业学院</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制冷工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2020年8月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12</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2020年烟台市化学检验工技能竞赛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烟台市总工会、烟台市人力资源社会保障局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烟台职业学院</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化学检验工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2020年8月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13</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2020年烟台市艺术设计职业技能竞赛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烟台市总工会、烟台市人力资源社会保障局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烟台职业学院</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平面设计、室内装饰设计</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2020年7月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14</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2020年烟台市红色故事讲解员技能竞赛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中共烟台市委组织部、烟台市人力资源和社会保障局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胶东（烟台）党性教育基地管理办公室</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讲解员</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2020年9月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15</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2020年烟台市少先队辅导员技能大赛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共青团烟台市委员会、人力资源社会保障局、总工会、妇女联合会、教育局、市少工委</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烟台市少工委</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少先队辅导员</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2020年8月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16</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2020年烟台市机械设计CAD职业技能竞赛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烟台市教育局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烟台工贸技师学院</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制图员</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2020年9月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17</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烟台市第四届文明礼仪风采竞赛（学生组）</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烟台市教育局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烟台工贸技师学院</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礼仪</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2020年9月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18</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第二届烟台市口腔义齿技能大赛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烟台市教育局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烟台工贸技师学院</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口腔义齿</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2020年9月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19</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2020年烟台市烹饪职业技能竞赛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烟台市教育局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烟台工贸技师学院</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中式面点师、中式烹调</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2020年9月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20</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2020年烟台市病原微生物检验技能竞赛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烟台市卫生健康委员会、烟台市人力资源和社会保障局、烟台市总工会、共青团烟台市委员会、烟台市妇女联合会</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烟台市疾病预防控制中心</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微生物检验</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2020年9月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21</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2020年烟台市预防接种岗位技能竞赛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烟台市卫生健康委员会、烟台市人力资源和社会保障局、烟台市总工会、共青团烟台市委员会、烟台市妇女联合会</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烟台市疾病预防控制中心</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预防接种、免疫规划管理</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2020年9月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22</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2020年烟台市卫生健康系统护理人员静脉留置针输液技能竞赛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烟台市卫生与健康委员会、烟台市人力资源和社会保障局、烟台市总工会、共青团烟台市委员会、烟台市妇女联合会</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烟台市护理学会</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护理</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2020年9月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79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lastRenderedPageBreak/>
              <w:t>23</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2020年烟台市茶业行业职业技能竞赛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烟台市供销合作社联合社、烟台市人力资源和社会保障局、烟台市总工会、共青团烟台市委员会、烟台市妇女联合会</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烟台北方茶叶推广中心、烟台市茶叶协会</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茶艺师、评茶员</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2020年7月-9月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79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24</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2020年度烟台市导游职业技能竞赛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烟台市精神文明建设委员会办公室、烟台市人力资源和社会保障局、烟台市文化和旅游局、烟台市总工会、共青团烟台市委员会、烟台市妇女联合会</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烟台市导游协会、烟台工贸技师学院</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导游员</w:t>
            </w:r>
          </w:p>
        </w:tc>
        <w:tc>
          <w:tcPr>
            <w:tcW w:w="1580" w:type="dxa"/>
            <w:tcBorders>
              <w:top w:val="nil"/>
              <w:left w:val="nil"/>
              <w:bottom w:val="nil"/>
              <w:right w:val="nil"/>
            </w:tcBorders>
            <w:shd w:val="clear" w:color="auto" w:fill="auto"/>
            <w:noWrap/>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2020年8-9月</w:t>
            </w:r>
          </w:p>
        </w:tc>
        <w:tc>
          <w:tcPr>
            <w:tcW w:w="690"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25</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烟台市第四届水文防汛测报技能竞赛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烟台市水文局、人力资源社会保障局、总工会、共青团烟台市委员会、妇女联合会</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烟台市水文局</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水文防汛测报</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2020年8月、9月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26</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2020年烟台第二届辅助器具服务技能竞赛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烟台市残疾人联合会、人力资源社会保障局、民政局、总工会</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烟台市残疾人康复教育中心</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辅助器具适配服务技能</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2020年9月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27</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2020年烟台市公路系统沥青拌合站操作工职业技能竞赛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烟台市交通运输局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烟台市公路事业发展中心</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沥青拌合站操作工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2020年6月-9月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28</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2020年烟台市公路系统沥青混凝土摊铺机操作工职业技能竞赛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烟台市交通运输局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烟台市公路事业发展中心</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沥青混凝土摊铺机操作工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2020年6月-9月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29</w:t>
            </w:r>
          </w:p>
        </w:tc>
        <w:tc>
          <w:tcPr>
            <w:tcW w:w="3004" w:type="dxa"/>
            <w:tcBorders>
              <w:top w:val="nil"/>
              <w:left w:val="nil"/>
              <w:bottom w:val="nil"/>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2020年烟台市公路系统压路机操作工职业技能竞赛</w:t>
            </w:r>
          </w:p>
        </w:tc>
        <w:tc>
          <w:tcPr>
            <w:tcW w:w="3845" w:type="dxa"/>
            <w:tcBorders>
              <w:top w:val="nil"/>
              <w:left w:val="nil"/>
              <w:bottom w:val="nil"/>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烟台市交通运输局</w:t>
            </w:r>
          </w:p>
        </w:tc>
        <w:tc>
          <w:tcPr>
            <w:tcW w:w="2230" w:type="dxa"/>
            <w:tcBorders>
              <w:top w:val="nil"/>
              <w:left w:val="nil"/>
              <w:bottom w:val="nil"/>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烟台市公路事业发展中心</w:t>
            </w:r>
          </w:p>
        </w:tc>
        <w:tc>
          <w:tcPr>
            <w:tcW w:w="1944" w:type="dxa"/>
            <w:tcBorders>
              <w:top w:val="nil"/>
              <w:left w:val="nil"/>
              <w:bottom w:val="nil"/>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压路机操作工</w:t>
            </w:r>
          </w:p>
        </w:tc>
        <w:tc>
          <w:tcPr>
            <w:tcW w:w="1580" w:type="dxa"/>
            <w:tcBorders>
              <w:top w:val="nil"/>
              <w:left w:val="nil"/>
              <w:bottom w:val="nil"/>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2020年6月-9月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30</w:t>
            </w:r>
          </w:p>
        </w:tc>
        <w:tc>
          <w:tcPr>
            <w:tcW w:w="3004" w:type="dxa"/>
            <w:tcBorders>
              <w:top w:val="single" w:sz="4" w:space="0" w:color="auto"/>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第六届全市气象行业职业技能竞赛</w:t>
            </w:r>
          </w:p>
        </w:tc>
        <w:tc>
          <w:tcPr>
            <w:tcW w:w="3845" w:type="dxa"/>
            <w:tcBorders>
              <w:top w:val="single" w:sz="4" w:space="0" w:color="auto"/>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烟台市气象局、烟台市总工会、共青团烟台市委员会、烟台市妇女联合会</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烟台市气象局</w:t>
            </w:r>
          </w:p>
        </w:tc>
        <w:tc>
          <w:tcPr>
            <w:tcW w:w="1944" w:type="dxa"/>
            <w:tcBorders>
              <w:top w:val="single" w:sz="4" w:space="0" w:color="auto"/>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气象观测（县级综合气象业务）</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2020年6月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31</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2020年烟台市跆拳道社会指导员职业技能竞赛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烟台市体育局  </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烟台市多维跆拳道俱乐部</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跆拳道</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2020年9月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32</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2020年烟台公交集团新能源公交车修理工职业技能竞赛</w:t>
            </w:r>
          </w:p>
        </w:tc>
        <w:tc>
          <w:tcPr>
            <w:tcW w:w="3845" w:type="dxa"/>
            <w:tcBorders>
              <w:top w:val="nil"/>
              <w:left w:val="nil"/>
              <w:bottom w:val="single" w:sz="4" w:space="0" w:color="auto"/>
              <w:right w:val="single" w:sz="4" w:space="0" w:color="auto"/>
            </w:tcBorders>
            <w:shd w:val="clear" w:color="auto" w:fill="auto"/>
            <w:noWrap/>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烟台市公交集团有限公司</w:t>
            </w:r>
          </w:p>
        </w:tc>
        <w:tc>
          <w:tcPr>
            <w:tcW w:w="2230" w:type="dxa"/>
            <w:tcBorders>
              <w:top w:val="nil"/>
              <w:left w:val="nil"/>
              <w:bottom w:val="single" w:sz="4" w:space="0" w:color="auto"/>
              <w:right w:val="single" w:sz="4" w:space="0" w:color="auto"/>
            </w:tcBorders>
            <w:shd w:val="clear" w:color="auto" w:fill="auto"/>
            <w:noWrap/>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烟台市公交集团有限公司</w:t>
            </w:r>
          </w:p>
        </w:tc>
        <w:tc>
          <w:tcPr>
            <w:tcW w:w="1944" w:type="dxa"/>
            <w:tcBorders>
              <w:top w:val="nil"/>
              <w:left w:val="nil"/>
              <w:bottom w:val="single" w:sz="4" w:space="0" w:color="auto"/>
              <w:right w:val="single" w:sz="4" w:space="0" w:color="auto"/>
            </w:tcBorders>
            <w:shd w:val="clear" w:color="auto" w:fill="auto"/>
            <w:noWrap/>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公交车修理工</w:t>
            </w:r>
          </w:p>
        </w:tc>
        <w:tc>
          <w:tcPr>
            <w:tcW w:w="1580" w:type="dxa"/>
            <w:tcBorders>
              <w:top w:val="nil"/>
              <w:left w:val="nil"/>
              <w:bottom w:val="single" w:sz="4" w:space="0" w:color="auto"/>
              <w:right w:val="single" w:sz="4" w:space="0" w:color="auto"/>
            </w:tcBorders>
            <w:shd w:val="clear" w:color="auto" w:fill="auto"/>
            <w:noWrap/>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2020年9月15日</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33</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2020年烟台冰轮集团职工职业技能竞赛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烟台冰轮集团有限公司</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冰轮环境技术股份有限公司</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焊工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2020年6月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34</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2020年烟台市年美容美发职工职业技能竞赛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烟台美发美容协会</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烟台美发美容协会</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美容师、美发师</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2020年9月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lastRenderedPageBreak/>
              <w:t>35</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2020年烟台供电系统用电检查技能竞赛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国网烟台供电公司</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国网烟台供电公司</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用电检查工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2020年6月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36</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2020年烟台供电系统装表接电技能竞赛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国网烟台供电公司</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国网烟台供电公司</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装表接电工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2020年7月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37</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2020年烟台供电系统电气试验技能竞赛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国网烟台供电公司</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国网烟台供电公司</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电气试验工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2020年7月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38</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2020年烟台供电系统送电线路无人机巡检技能竞赛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国网烟台供电公司</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国网烟台供电公司</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送电线路工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2020年6月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39</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2020年全市邮政系统邮政营业员职业技能竞赛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中国邮政集团公司烟台市分公司</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中国邮政集团公司烟台市分公司</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邮政营业员</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2020年7月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40</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2020年全市邮政系统邮政储汇业务员职业技能竞赛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中国邮政集团公司烟台市分公司</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中国邮政集团公司烟台市分公司</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邮政储汇业务员</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2020年7月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41</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2020年全市邮政系统邮政业务（营销）员职业技能竞赛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中国邮政集团公司烟台市分公司</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中国邮政集团公司烟台市分公司</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邮政业务（营销）员</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2020年8月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42</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2020年全市邮政系统邮政投递员职业技能竞赛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中国邮政集团公司烟台市分公司</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中国邮政集团公司烟台市分公司</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邮政投递员</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2020年8月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43</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2020年五一三所“航天杯”职业技能竞赛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中国航天科技集团有限公司第五研究院第五一三研究所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中国航天科技集团有限公司第五研究院第五一三研究所</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无线电成品检验工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2020年9月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44</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2020年芝罘区育婴师职业技能大赛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烟台市芝罘区人力资源和社会保障局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烟台市城镇劳动就业训练中心</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育婴员</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2020年7月8-9日</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45</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2020年芝罘区焊工职业技能大赛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烟台市芝罘区人力资源和社会保障局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烟台中集来福士海洋工程有限公司</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焊工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2020年5月27-29日</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46</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2020年芝罘区“波丝蒂杯”西式面点师职业技能大赛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烟台市芝罘区人力资源和社会保障局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烟台市波丝蒂中西糕点职业技能培训学校</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西式面点师</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2020年8月3-23日</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47</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2020年芝罘区美发美甲职业技能大赛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烟台市芝罘区人力资源和社会保障局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烟台市芝罘区环球美容美发职业技能培训学校</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美发师、美甲师</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2020年9月1-10日</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lastRenderedPageBreak/>
              <w:t>48</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2020年芝罘区“明宣杯”美容摄影职业技能大赛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烟台市芝罘区人力资源和社会保障局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烟台市芝罘区明宣职业技术学校</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美容师、摄影师</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2020年8月20-21日</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49</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2020年芝罘区中式烹饪职业技能大赛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烟台市芝罘区人力资源和社会保障局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烟台兴业职业技能培训学校</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中式烹调、中式面点</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2020年7月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50</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2020年福山区育婴员职业技能竞赛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福山区人力资源社会保障局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烟台汽车工程职业学院</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育婴员</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2020年9月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51</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2020年福山区美容师职业技能竞赛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福山区人力资源社会保障局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烟台汽车工程职业学院</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美容师</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2020年6月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52</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2020年福山区茶艺师职业技能竞赛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福山区人力资源社会保障局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烟台汽车工程职业学院</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茶艺师</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2020年7月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53</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2020年福山区中式面点师职业技能竞赛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福山区人力资源社会保障局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烟台汽车工程职业学院</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中式面点师</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2020年8月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54</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2020年福山区汽车维修工职业技能竞赛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福山区人力资源社会保障局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烟台汽车工程职业学院</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汽车维修工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2020年9月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55</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2020年莱山区育婴师职业技能大赛                                                                           </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莱山区人力资源和社会保障局、莱山区总工会 </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烟台市莱山区锦程职业培训学校</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育婴员</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2020年7月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56</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2020年莱山区中式面点师职业技能大赛                                                                       </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莱山区人力资源和社会保障局、莱山区总工会 </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烟台市莱山区锦程职业培训学校</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中式面点师</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2020年5月16日</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57</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2020年莱山区茶艺师职业技能大赛                                                                          </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莱山区人力资源和社会保障局、莱山区总工会 </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烟台市莱山区锦程职业培训学校</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茶艺师</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2020年6月20日</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58</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2020年莱山区汽车维修工职业技能大赛  </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莱山区人力资源和社会保障局、莱山区总工会 </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烟台市莱山区锦程职业培训学校</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汽车维修工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2020年9月19日</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59</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2020年莱山区焊工职业技能竞赛                                                                            </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莱山区人力资源和社会保障局、莱山区总工会 </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烟台市莱山高薪职业培训学校</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焊工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2020年9月19-20日</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60</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2020年莱山区保育员职业技能竞赛                                                                            </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莱山区人力资源和社会保障局、莱山区总工会 </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烟台市莱山高薪职业培训学校</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保育员</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2020年9月12-13日</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lastRenderedPageBreak/>
              <w:t>61</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2020年莱山区评茶员职业技能竞赛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莱山区人力资源和社会保障局、莱山区总工会</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烟台市莱山高薪职业培训学校</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评茶员</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2020年9月26-27日</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62</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2020年莱山区美容师职业技能竞赛                                                                            </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莱山区人力资源和社会保障局、莱山区总工会 </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烟台工贸技师学院</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美容师</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2020年9月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63</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2020年莱山区模具工（塑料方向）职业技能竞赛                                                                            </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莱山区人力资源和社会保障局、莱山区总工会 </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烟台工贸技师学院</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模具工（塑料方向）</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2020年9月11-12日</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64</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2020年莱山区电工职业技能竞赛                                                                            </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 xml:space="preserve">莱山区人力资源和社会保障局、莱山区总工会 </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烟台工贸技师学院</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电工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2020年9月26-27日</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65</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2020年海阳市“方圆杯”职业技能竞赛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海阳市人力资源和社会保障局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方圆集团</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焊工、车工、钳工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2020年5月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66</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2020年海阳市“大姐家政杯”职业技能竞赛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海阳市人力资源和社会保障局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暖阳会所</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育婴员</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2020年6月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67</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2020年海阳市电工职业技能竞赛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海阳市人力资源和社会保障局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国网海阳供电公司</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电工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2020年9月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68</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2020年莱阳市职业技能竞赛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莱阳市人力资源和社会保障局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山东金山国际酒店</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中式烹调师、西式面点师、茶艺师、育婴员</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2020年8月下旬</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69</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2020年蓬莱市育婴员职业技能竞赛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蓬莱市人力资源和社会保障局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蓬莱市人力资源和社会保障局</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育婴员</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2020年6月-9月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70</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2020年蓬莱市导游职业技能竞赛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蓬莱市人力资源和社会保障局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蓬莱市人力资源和社会保障局</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导游员</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2020年6月-9月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71</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2020年龙口市中式烹调师职业技能大赛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龙口市人社局、财政局、总工会、市妇联、团市委</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道恩集团有限公司</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中式烹调师</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2020年6月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FF0000"/>
                <w:kern w:val="0"/>
                <w:sz w:val="22"/>
                <w:szCs w:val="22"/>
              </w:rPr>
            </w:pPr>
            <w:r w:rsidRPr="00ED068D">
              <w:rPr>
                <w:rFonts w:ascii="宋体" w:eastAsia="宋体" w:hAnsi="宋体" w:cs="宋体" w:hint="eastAsia"/>
                <w:color w:val="FF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72</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2020年龙口市汽车维修工职业技能大赛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龙口市人社局、财政局、总工会、市妇联、团市委</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龙口市方正汽车修理厂</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汽车维修工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2020年7月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FF0000"/>
                <w:kern w:val="0"/>
                <w:sz w:val="22"/>
                <w:szCs w:val="22"/>
              </w:rPr>
            </w:pPr>
            <w:r w:rsidRPr="00ED068D">
              <w:rPr>
                <w:rFonts w:ascii="宋体" w:eastAsia="宋体" w:hAnsi="宋体" w:cs="宋体" w:hint="eastAsia"/>
                <w:color w:val="FF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73</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2020年龙口市数控铣工职业技能大赛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龙口市人社局、财政局、总工会、市妇联、团市委</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中际装备有限公司</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数控铣工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kern w:val="0"/>
                <w:sz w:val="20"/>
              </w:rPr>
            </w:pPr>
            <w:r w:rsidRPr="00ED068D">
              <w:rPr>
                <w:rFonts w:ascii="宋体" w:eastAsia="宋体" w:hAnsi="宋体" w:cs="宋体" w:hint="eastAsia"/>
                <w:kern w:val="0"/>
                <w:sz w:val="20"/>
              </w:rPr>
              <w:t>2020年8月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FF0000"/>
                <w:kern w:val="0"/>
                <w:sz w:val="22"/>
                <w:szCs w:val="22"/>
              </w:rPr>
            </w:pPr>
            <w:r w:rsidRPr="00ED068D">
              <w:rPr>
                <w:rFonts w:ascii="宋体" w:eastAsia="宋体" w:hAnsi="宋体" w:cs="宋体" w:hint="eastAsia"/>
                <w:color w:val="FF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lastRenderedPageBreak/>
              <w:t>74</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招远市2020年硫酸生产工职业技能竞赛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招远市人力资源和社会保障局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山东国大黄金股份有限公司</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硫酸生产工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2020年6月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75</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招远市2020年橡胶硫化工职业技能竞赛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招远市人力资源和社会保障局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玲珑集团有限公司</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橡胶硫化工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2020年8月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76</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招远市2020年地质测量工职业技能竞赛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招远市人力资源和社会保障局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山东中矿集团有限公司</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地质测量工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2020年6月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77</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招远市2020年化学检验工职业技能竞赛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招远市人力资源和社会保障局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山东招金集团有限公司</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化学检验工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2020年9月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78</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招远市2020年电工职业技能竞赛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招远市人力资源和社会保障局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山东招金集团有限公司</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电工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2020年8月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79</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招远市2020年西式面点师职业技能竞赛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招远市人力资源和社会保障局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招远市金鸿职业培训学校</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西式面点师</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2020年7月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80</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招远市2020年中式面点师职业技能竞赛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招远市人力资源和社会保障局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招远市金鸿职业培训学校</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中式面点师</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2020年6月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81</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招远市2020年焊工职业技能竞赛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招远市人力资源和社会保障局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山东中矿集团有限公司</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焊工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2020年7月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82</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2020年莱州市电工职业技能竞赛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莱州市人力资源和社会保障局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烟台理工学校、烟台信息学校</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电工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2020年7月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83</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2020年莱州市起重装卸机械操作工职业技能竞赛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莱州市人力资源和社会保障局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山东黄金集团股份有限公司</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4D4D4D"/>
                <w:kern w:val="0"/>
                <w:sz w:val="20"/>
              </w:rPr>
            </w:pPr>
            <w:r w:rsidRPr="00ED068D">
              <w:rPr>
                <w:rFonts w:ascii="宋体" w:eastAsia="宋体" w:hAnsi="宋体" w:cs="宋体" w:hint="eastAsia"/>
                <w:color w:val="4D4D4D"/>
                <w:kern w:val="0"/>
                <w:sz w:val="20"/>
              </w:rPr>
              <w:t>起重装卸机械操作工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2020年8月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84</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2020年莱州市铸造工职业技能竞赛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莱州市人力资源和社会保障局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莱州铸造协会</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铸造工</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2020年9月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r w:rsidR="00ED068D" w:rsidRPr="00ED068D" w:rsidTr="00ED068D">
        <w:trPr>
          <w:trHeight w:val="67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kern w:val="0"/>
                <w:sz w:val="20"/>
              </w:rPr>
            </w:pPr>
            <w:r w:rsidRPr="00ED068D">
              <w:rPr>
                <w:rFonts w:ascii="宋体" w:eastAsia="宋体" w:hAnsi="宋体" w:cs="宋体" w:hint="eastAsia"/>
                <w:kern w:val="0"/>
                <w:sz w:val="20"/>
              </w:rPr>
              <w:t>85</w:t>
            </w:r>
          </w:p>
        </w:tc>
        <w:tc>
          <w:tcPr>
            <w:tcW w:w="300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2020年莱州市育婴员职业技能竞赛</w:t>
            </w:r>
          </w:p>
        </w:tc>
        <w:tc>
          <w:tcPr>
            <w:tcW w:w="3845"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莱州市人力资源和社会保障局</w:t>
            </w:r>
          </w:p>
        </w:tc>
        <w:tc>
          <w:tcPr>
            <w:tcW w:w="223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莱州市尚伟职业培训学校</w:t>
            </w:r>
          </w:p>
        </w:tc>
        <w:tc>
          <w:tcPr>
            <w:tcW w:w="1944"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育婴员</w:t>
            </w:r>
          </w:p>
        </w:tc>
        <w:tc>
          <w:tcPr>
            <w:tcW w:w="158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left"/>
              <w:rPr>
                <w:rFonts w:ascii="宋体" w:eastAsia="宋体" w:hAnsi="宋体" w:cs="宋体"/>
                <w:color w:val="000000"/>
                <w:kern w:val="0"/>
                <w:sz w:val="20"/>
              </w:rPr>
            </w:pPr>
            <w:r w:rsidRPr="00ED068D">
              <w:rPr>
                <w:rFonts w:ascii="宋体" w:eastAsia="宋体" w:hAnsi="宋体" w:cs="宋体" w:hint="eastAsia"/>
                <w:color w:val="000000"/>
                <w:kern w:val="0"/>
                <w:sz w:val="20"/>
              </w:rPr>
              <w:t>2020年7月</w:t>
            </w:r>
          </w:p>
        </w:tc>
        <w:tc>
          <w:tcPr>
            <w:tcW w:w="69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0"/>
              </w:rPr>
            </w:pPr>
            <w:r w:rsidRPr="00ED068D">
              <w:rPr>
                <w:rFonts w:ascii="宋体" w:eastAsia="宋体" w:hAnsi="宋体" w:cs="宋体" w:hint="eastAsia"/>
                <w:color w:val="000000"/>
                <w:kern w:val="0"/>
                <w:sz w:val="20"/>
              </w:rPr>
              <w:t>二类</w:t>
            </w:r>
          </w:p>
        </w:tc>
        <w:tc>
          <w:tcPr>
            <w:tcW w:w="670" w:type="dxa"/>
            <w:tcBorders>
              <w:top w:val="nil"/>
              <w:left w:val="nil"/>
              <w:bottom w:val="single" w:sz="4" w:space="0" w:color="auto"/>
              <w:right w:val="single" w:sz="4" w:space="0" w:color="auto"/>
            </w:tcBorders>
            <w:shd w:val="clear" w:color="auto" w:fill="auto"/>
            <w:vAlign w:val="center"/>
            <w:hideMark/>
          </w:tcPr>
          <w:p w:rsidR="00ED068D" w:rsidRPr="00ED068D" w:rsidRDefault="00ED068D" w:rsidP="00ED068D">
            <w:pPr>
              <w:widowControl/>
              <w:jc w:val="center"/>
              <w:rPr>
                <w:rFonts w:ascii="宋体" w:eastAsia="宋体" w:hAnsi="宋体" w:cs="宋体"/>
                <w:color w:val="000000"/>
                <w:kern w:val="0"/>
                <w:sz w:val="22"/>
                <w:szCs w:val="22"/>
              </w:rPr>
            </w:pPr>
            <w:r w:rsidRPr="00ED068D">
              <w:rPr>
                <w:rFonts w:ascii="宋体" w:eastAsia="宋体" w:hAnsi="宋体" w:cs="宋体" w:hint="eastAsia"/>
                <w:color w:val="000000"/>
                <w:kern w:val="0"/>
                <w:sz w:val="22"/>
                <w:szCs w:val="22"/>
              </w:rPr>
              <w:t xml:space="preserve">　</w:t>
            </w:r>
          </w:p>
        </w:tc>
      </w:tr>
    </w:tbl>
    <w:p w:rsidR="00E51CF0" w:rsidRPr="00E51CF0" w:rsidRDefault="00E51CF0" w:rsidP="00E51CF0">
      <w:pPr>
        <w:rPr>
          <w:rFonts w:ascii="方正小标宋简体" w:eastAsia="方正小标宋简体"/>
          <w:sz w:val="28"/>
          <w:szCs w:val="28"/>
        </w:rPr>
      </w:pPr>
    </w:p>
    <w:p w:rsidR="00E51CF0" w:rsidRPr="00E51CF0" w:rsidRDefault="00E51CF0" w:rsidP="00323B43">
      <w:pPr>
        <w:rPr>
          <w:sz w:val="28"/>
          <w:szCs w:val="28"/>
        </w:rPr>
      </w:pPr>
    </w:p>
    <w:sectPr w:rsidR="00E51CF0" w:rsidRPr="00E51CF0" w:rsidSect="0089129A">
      <w:pgSz w:w="16838" w:h="11906" w:orient="landscape"/>
      <w:pgMar w:top="1418" w:right="1134" w:bottom="1134" w:left="1418" w:header="709" w:footer="709" w:gutter="0"/>
      <w:cols w:space="708"/>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7B6" w:rsidRDefault="00EB07B6" w:rsidP="00537193">
      <w:r>
        <w:separator/>
      </w:r>
    </w:p>
  </w:endnote>
  <w:endnote w:type="continuationSeparator" w:id="0">
    <w:p w:rsidR="00EB07B6" w:rsidRDefault="00EB07B6" w:rsidP="00537193">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0760153"/>
      <w:docPartObj>
        <w:docPartGallery w:val="Page Numbers (Bottom of Page)"/>
        <w:docPartUnique/>
      </w:docPartObj>
    </w:sdtPr>
    <w:sdtContent>
      <w:p w:rsidR="00537193" w:rsidRDefault="0016563B">
        <w:pPr>
          <w:pStyle w:val="a5"/>
          <w:jc w:val="center"/>
        </w:pPr>
        <w:fldSimple w:instr=" PAGE   \* MERGEFORMAT ">
          <w:r w:rsidR="00C03504" w:rsidRPr="00C03504">
            <w:rPr>
              <w:noProof/>
              <w:lang w:val="zh-CN"/>
            </w:rPr>
            <w:t>7</w:t>
          </w:r>
        </w:fldSimple>
      </w:p>
    </w:sdtContent>
  </w:sdt>
  <w:p w:rsidR="00537193" w:rsidRDefault="0053719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7B6" w:rsidRDefault="00EB07B6" w:rsidP="00537193">
      <w:r>
        <w:separator/>
      </w:r>
    </w:p>
  </w:footnote>
  <w:footnote w:type="continuationSeparator" w:id="0">
    <w:p w:rsidR="00EB07B6" w:rsidRDefault="00EB07B6" w:rsidP="005371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925AC7"/>
    <w:rsid w:val="00074773"/>
    <w:rsid w:val="000B1233"/>
    <w:rsid w:val="000B143A"/>
    <w:rsid w:val="000D2119"/>
    <w:rsid w:val="000E3619"/>
    <w:rsid w:val="00152051"/>
    <w:rsid w:val="0016563B"/>
    <w:rsid w:val="001B7410"/>
    <w:rsid w:val="001D7DF7"/>
    <w:rsid w:val="00223D02"/>
    <w:rsid w:val="002B7201"/>
    <w:rsid w:val="002F2603"/>
    <w:rsid w:val="00307979"/>
    <w:rsid w:val="00316C98"/>
    <w:rsid w:val="00323B43"/>
    <w:rsid w:val="003D37D8"/>
    <w:rsid w:val="003D4FE0"/>
    <w:rsid w:val="003D6CAD"/>
    <w:rsid w:val="00410C49"/>
    <w:rsid w:val="0042268B"/>
    <w:rsid w:val="004358AB"/>
    <w:rsid w:val="00444532"/>
    <w:rsid w:val="0045439B"/>
    <w:rsid w:val="00464FBE"/>
    <w:rsid w:val="00465F2C"/>
    <w:rsid w:val="00477BFC"/>
    <w:rsid w:val="004946E5"/>
    <w:rsid w:val="004C2FDB"/>
    <w:rsid w:val="004C7786"/>
    <w:rsid w:val="004D6D5D"/>
    <w:rsid w:val="004E2985"/>
    <w:rsid w:val="00502BC4"/>
    <w:rsid w:val="0052178D"/>
    <w:rsid w:val="00537193"/>
    <w:rsid w:val="005A2923"/>
    <w:rsid w:val="005D2333"/>
    <w:rsid w:val="005E6B26"/>
    <w:rsid w:val="006126FF"/>
    <w:rsid w:val="00614C1F"/>
    <w:rsid w:val="0061782B"/>
    <w:rsid w:val="00691304"/>
    <w:rsid w:val="006C6572"/>
    <w:rsid w:val="006E3BB1"/>
    <w:rsid w:val="007025FE"/>
    <w:rsid w:val="00713887"/>
    <w:rsid w:val="00784CE2"/>
    <w:rsid w:val="007A1EE9"/>
    <w:rsid w:val="007A2BE1"/>
    <w:rsid w:val="007C20FC"/>
    <w:rsid w:val="007E6736"/>
    <w:rsid w:val="007E6A57"/>
    <w:rsid w:val="00816FD1"/>
    <w:rsid w:val="008772D4"/>
    <w:rsid w:val="0089129A"/>
    <w:rsid w:val="00897EF5"/>
    <w:rsid w:val="008B7726"/>
    <w:rsid w:val="008C7AB0"/>
    <w:rsid w:val="008D0279"/>
    <w:rsid w:val="008E4620"/>
    <w:rsid w:val="008F71A3"/>
    <w:rsid w:val="00925AC7"/>
    <w:rsid w:val="00934A98"/>
    <w:rsid w:val="00953EC8"/>
    <w:rsid w:val="00962D84"/>
    <w:rsid w:val="009F44D9"/>
    <w:rsid w:val="00A159C9"/>
    <w:rsid w:val="00A307D6"/>
    <w:rsid w:val="00A56F2E"/>
    <w:rsid w:val="00A633CD"/>
    <w:rsid w:val="00A9777B"/>
    <w:rsid w:val="00AB5BF9"/>
    <w:rsid w:val="00AC4947"/>
    <w:rsid w:val="00AD4F68"/>
    <w:rsid w:val="00AF7BF4"/>
    <w:rsid w:val="00B33016"/>
    <w:rsid w:val="00B83DF3"/>
    <w:rsid w:val="00B95192"/>
    <w:rsid w:val="00BD0122"/>
    <w:rsid w:val="00BD69A6"/>
    <w:rsid w:val="00C03504"/>
    <w:rsid w:val="00C11721"/>
    <w:rsid w:val="00C213EC"/>
    <w:rsid w:val="00D5680F"/>
    <w:rsid w:val="00DA2DD8"/>
    <w:rsid w:val="00DA6169"/>
    <w:rsid w:val="00DC7DFD"/>
    <w:rsid w:val="00DE2902"/>
    <w:rsid w:val="00E30661"/>
    <w:rsid w:val="00E5029D"/>
    <w:rsid w:val="00E51CF0"/>
    <w:rsid w:val="00EA18B0"/>
    <w:rsid w:val="00EB07B6"/>
    <w:rsid w:val="00ED068D"/>
    <w:rsid w:val="00F25E87"/>
    <w:rsid w:val="00F261F5"/>
    <w:rsid w:val="00FE24F9"/>
    <w:rsid w:val="00FF7A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imes New Roman"/>
        <w:kern w:val="32"/>
        <w:sz w:val="32"/>
        <w:szCs w:val="24"/>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AC7"/>
    <w:pPr>
      <w:widowControl w:val="0"/>
      <w:spacing w:line="240" w:lineRule="auto"/>
    </w:pPr>
    <w:rPr>
      <w:rFonts w:ascii="Times New Roman" w:eastAsia="仿宋_GB2312" w:hAnsi="Times New Roman"/>
      <w:kern w:val="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普通 (Web)"/>
    <w:basedOn w:val="a"/>
    <w:rsid w:val="00925AC7"/>
    <w:pPr>
      <w:widowControl/>
      <w:spacing w:before="100" w:beforeAutospacing="1" w:after="100" w:afterAutospacing="1"/>
      <w:jc w:val="left"/>
    </w:pPr>
    <w:rPr>
      <w:rFonts w:ascii="宋体" w:hAnsi="宋体"/>
      <w:kern w:val="0"/>
      <w:sz w:val="24"/>
      <w:szCs w:val="24"/>
    </w:rPr>
  </w:style>
  <w:style w:type="paragraph" w:customStyle="1" w:styleId="p0">
    <w:name w:val="p0"/>
    <w:basedOn w:val="a"/>
    <w:rsid w:val="00925AC7"/>
    <w:pPr>
      <w:widowControl/>
    </w:pPr>
    <w:rPr>
      <w:rFonts w:ascii="Calibri" w:eastAsia="宋体" w:hAnsi="Calibri"/>
      <w:kern w:val="0"/>
      <w:sz w:val="21"/>
      <w:szCs w:val="21"/>
    </w:rPr>
  </w:style>
  <w:style w:type="paragraph" w:styleId="a4">
    <w:name w:val="header"/>
    <w:basedOn w:val="a"/>
    <w:link w:val="Char"/>
    <w:uiPriority w:val="99"/>
    <w:semiHidden/>
    <w:unhideWhenUsed/>
    <w:rsid w:val="005371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37193"/>
    <w:rPr>
      <w:rFonts w:ascii="Times New Roman" w:eastAsia="仿宋_GB2312" w:hAnsi="Times New Roman"/>
      <w:kern w:val="2"/>
      <w:sz w:val="18"/>
      <w:szCs w:val="18"/>
    </w:rPr>
  </w:style>
  <w:style w:type="paragraph" w:styleId="a5">
    <w:name w:val="footer"/>
    <w:basedOn w:val="a"/>
    <w:link w:val="Char0"/>
    <w:uiPriority w:val="99"/>
    <w:unhideWhenUsed/>
    <w:rsid w:val="00537193"/>
    <w:pPr>
      <w:tabs>
        <w:tab w:val="center" w:pos="4153"/>
        <w:tab w:val="right" w:pos="8306"/>
      </w:tabs>
      <w:snapToGrid w:val="0"/>
      <w:jc w:val="left"/>
    </w:pPr>
    <w:rPr>
      <w:sz w:val="18"/>
      <w:szCs w:val="18"/>
    </w:rPr>
  </w:style>
  <w:style w:type="character" w:customStyle="1" w:styleId="Char0">
    <w:name w:val="页脚 Char"/>
    <w:basedOn w:val="a0"/>
    <w:link w:val="a5"/>
    <w:uiPriority w:val="99"/>
    <w:rsid w:val="00537193"/>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529875167">
      <w:bodyDiv w:val="1"/>
      <w:marLeft w:val="0"/>
      <w:marRight w:val="0"/>
      <w:marTop w:val="0"/>
      <w:marBottom w:val="0"/>
      <w:divBdr>
        <w:top w:val="none" w:sz="0" w:space="0" w:color="auto"/>
        <w:left w:val="none" w:sz="0" w:space="0" w:color="auto"/>
        <w:bottom w:val="none" w:sz="0" w:space="0" w:color="auto"/>
        <w:right w:val="none" w:sz="0" w:space="0" w:color="auto"/>
      </w:divBdr>
    </w:div>
    <w:div w:id="675154840">
      <w:bodyDiv w:val="1"/>
      <w:marLeft w:val="0"/>
      <w:marRight w:val="0"/>
      <w:marTop w:val="0"/>
      <w:marBottom w:val="0"/>
      <w:divBdr>
        <w:top w:val="none" w:sz="0" w:space="0" w:color="auto"/>
        <w:left w:val="none" w:sz="0" w:space="0" w:color="auto"/>
        <w:bottom w:val="none" w:sz="0" w:space="0" w:color="auto"/>
        <w:right w:val="none" w:sz="0" w:space="0" w:color="auto"/>
      </w:divBdr>
    </w:div>
    <w:div w:id="886332534">
      <w:bodyDiv w:val="1"/>
      <w:marLeft w:val="0"/>
      <w:marRight w:val="0"/>
      <w:marTop w:val="0"/>
      <w:marBottom w:val="0"/>
      <w:divBdr>
        <w:top w:val="none" w:sz="0" w:space="0" w:color="auto"/>
        <w:left w:val="none" w:sz="0" w:space="0" w:color="auto"/>
        <w:bottom w:val="none" w:sz="0" w:space="0" w:color="auto"/>
        <w:right w:val="none" w:sz="0" w:space="0" w:color="auto"/>
      </w:divBdr>
    </w:div>
    <w:div w:id="1483429821">
      <w:bodyDiv w:val="1"/>
      <w:marLeft w:val="0"/>
      <w:marRight w:val="0"/>
      <w:marTop w:val="0"/>
      <w:marBottom w:val="0"/>
      <w:divBdr>
        <w:top w:val="none" w:sz="0" w:space="0" w:color="auto"/>
        <w:left w:val="none" w:sz="0" w:space="0" w:color="auto"/>
        <w:bottom w:val="none" w:sz="0" w:space="0" w:color="auto"/>
        <w:right w:val="none" w:sz="0" w:space="0" w:color="auto"/>
      </w:divBdr>
    </w:div>
    <w:div w:id="166153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tzynl@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659</TotalTime>
  <Pages>14</Pages>
  <Words>1579</Words>
  <Characters>9004</Characters>
  <Application>Microsoft Office Word</Application>
  <DocSecurity>0</DocSecurity>
  <Lines>75</Lines>
  <Paragraphs>21</Paragraphs>
  <ScaleCrop>false</ScaleCrop>
  <Company/>
  <LinksUpToDate>false</LinksUpToDate>
  <CharactersWithSpaces>10562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55</cp:revision>
  <cp:lastPrinted>2020-04-28T08:32:00Z</cp:lastPrinted>
  <dcterms:created xsi:type="dcterms:W3CDTF">2020-04-01T06:17:00Z</dcterms:created>
  <dcterms:modified xsi:type="dcterms:W3CDTF">2020-04-30T07:26:00Z</dcterms:modified>
</cp:coreProperties>
</file>